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F9" w:rsidRPr="00D143A1" w:rsidRDefault="00B36E61" w:rsidP="00B51414">
      <w:pPr>
        <w:tabs>
          <w:tab w:val="left" w:pos="524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3.25pt;height:48.75pt;visibility:visible">
            <v:imagedata r:id="rId9" o:title=""/>
          </v:shape>
        </w:pict>
      </w:r>
    </w:p>
    <w:p w:rsidR="00CF1DF9" w:rsidRPr="00D143A1" w:rsidRDefault="00CF1DF9" w:rsidP="00B51414">
      <w:pPr>
        <w:pStyle w:val="2"/>
        <w:spacing w:after="0" w:line="240" w:lineRule="auto"/>
      </w:pPr>
      <w:r w:rsidRPr="00D143A1">
        <w:t>МИНИСТЕРСТВО ОБЩЕГО И ПРОФЕССИОНАЛЬНОГО ОБРАЗОВАНИЯ</w:t>
      </w:r>
    </w:p>
    <w:p w:rsidR="00CF1DF9" w:rsidRPr="00D143A1" w:rsidRDefault="00CF1DF9" w:rsidP="00B51414">
      <w:pPr>
        <w:spacing w:after="0" w:line="240" w:lineRule="auto"/>
        <w:jc w:val="center"/>
        <w:rPr>
          <w:rFonts w:ascii="Times New Roman" w:hAnsi="Times New Roman"/>
        </w:rPr>
      </w:pPr>
      <w:r w:rsidRPr="00D143A1">
        <w:rPr>
          <w:rFonts w:ascii="Times New Roman" w:hAnsi="Times New Roman"/>
          <w:b/>
          <w:bCs/>
          <w:sz w:val="24"/>
          <w:szCs w:val="24"/>
        </w:rPr>
        <w:t>РОСТОВСКОЙ ОБЛАСТИ</w:t>
      </w:r>
    </w:p>
    <w:p w:rsidR="00CF1DF9" w:rsidRPr="00D143A1" w:rsidRDefault="00CF1DF9" w:rsidP="00B51414">
      <w:pPr>
        <w:spacing w:after="0" w:line="240" w:lineRule="auto"/>
        <w:rPr>
          <w:rFonts w:ascii="Times New Roman" w:hAnsi="Times New Roman"/>
        </w:rPr>
      </w:pPr>
    </w:p>
    <w:p w:rsidR="00CF1DF9" w:rsidRPr="00D143A1" w:rsidRDefault="00CF1DF9" w:rsidP="00B51414">
      <w:pPr>
        <w:spacing w:after="0" w:line="240" w:lineRule="auto"/>
        <w:jc w:val="center"/>
        <w:rPr>
          <w:rFonts w:ascii="Times New Roman" w:hAnsi="Times New Roman"/>
        </w:rPr>
      </w:pPr>
      <w:r w:rsidRPr="00D143A1">
        <w:rPr>
          <w:rFonts w:ascii="Times New Roman" w:hAnsi="Times New Roman"/>
          <w:b/>
          <w:bCs/>
          <w:sz w:val="36"/>
          <w:szCs w:val="36"/>
        </w:rPr>
        <w:t>ПРИКАЗ</w:t>
      </w:r>
    </w:p>
    <w:p w:rsidR="00CF1DF9" w:rsidRPr="006558E4" w:rsidRDefault="00CF1DF9" w:rsidP="00B514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</w:rPr>
        <w:t xml:space="preserve">от </w:t>
      </w:r>
      <w:r w:rsidR="00186C7A" w:rsidRPr="006558E4">
        <w:rPr>
          <w:rFonts w:ascii="Times New Roman" w:hAnsi="Times New Roman"/>
          <w:sz w:val="24"/>
        </w:rPr>
        <w:t>25.08.2014</w:t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</w:rPr>
        <w:tab/>
      </w:r>
      <w:r w:rsidRPr="00D143A1">
        <w:rPr>
          <w:rFonts w:ascii="Times New Roman" w:hAnsi="Times New Roman"/>
          <w:sz w:val="24"/>
          <w:szCs w:val="24"/>
        </w:rPr>
        <w:t>№</w:t>
      </w:r>
      <w:r w:rsidR="00186C7A" w:rsidRPr="006558E4">
        <w:rPr>
          <w:rFonts w:ascii="Times New Roman" w:hAnsi="Times New Roman"/>
          <w:sz w:val="24"/>
          <w:szCs w:val="24"/>
        </w:rPr>
        <w:t xml:space="preserve"> </w:t>
      </w:r>
      <w:r w:rsidR="00186C7A" w:rsidRPr="006558E4">
        <w:rPr>
          <w:rFonts w:ascii="Times New Roman" w:hAnsi="Times New Roman"/>
          <w:sz w:val="24"/>
        </w:rPr>
        <w:t>547</w:t>
      </w:r>
    </w:p>
    <w:p w:rsidR="00CF1DF9" w:rsidRPr="00D143A1" w:rsidRDefault="00CF1DF9" w:rsidP="00B51414">
      <w:pPr>
        <w:spacing w:after="0"/>
        <w:jc w:val="center"/>
        <w:rPr>
          <w:rFonts w:ascii="Times New Roman" w:hAnsi="Times New Roman"/>
        </w:rPr>
      </w:pPr>
      <w:r w:rsidRPr="00D143A1">
        <w:rPr>
          <w:rFonts w:ascii="Times New Roman" w:hAnsi="Times New Roman"/>
        </w:rPr>
        <w:t>г. Ростов-на-Дону</w:t>
      </w:r>
    </w:p>
    <w:p w:rsidR="00CF1DF9" w:rsidRPr="00D143A1" w:rsidRDefault="00CF1DF9" w:rsidP="007D71A3">
      <w:pPr>
        <w:pStyle w:val="a7"/>
        <w:tabs>
          <w:tab w:val="left" w:pos="851"/>
        </w:tabs>
        <w:ind w:firstLine="0"/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Об утверждении </w:t>
      </w:r>
      <w:proofErr w:type="gramStart"/>
      <w:r w:rsidRPr="00D143A1">
        <w:rPr>
          <w:sz w:val="24"/>
          <w:szCs w:val="24"/>
        </w:rPr>
        <w:t>региональных</w:t>
      </w:r>
      <w:proofErr w:type="gramEnd"/>
      <w:r w:rsidRPr="00D143A1">
        <w:rPr>
          <w:sz w:val="24"/>
          <w:szCs w:val="24"/>
        </w:rPr>
        <w:t xml:space="preserve"> нормативных </w:t>
      </w:r>
    </w:p>
    <w:p w:rsidR="00CF1DF9" w:rsidRPr="00D143A1" w:rsidRDefault="00CF1DF9" w:rsidP="007D71A3">
      <w:pPr>
        <w:pStyle w:val="a7"/>
        <w:tabs>
          <w:tab w:val="left" w:pos="851"/>
        </w:tabs>
        <w:ind w:firstLine="0"/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документов по аттестации педагогических работников </w:t>
      </w:r>
    </w:p>
    <w:p w:rsidR="006136DC" w:rsidRPr="00D143A1" w:rsidRDefault="006136DC" w:rsidP="007D71A3">
      <w:pPr>
        <w:pStyle w:val="a7"/>
        <w:tabs>
          <w:tab w:val="left" w:pos="851"/>
        </w:tabs>
        <w:ind w:firstLine="0"/>
        <w:jc w:val="both"/>
        <w:rPr>
          <w:sz w:val="24"/>
          <w:szCs w:val="24"/>
        </w:rPr>
      </w:pPr>
    </w:p>
    <w:p w:rsidR="00CF1DF9" w:rsidRDefault="00CF1DF9" w:rsidP="00B51414">
      <w:pPr>
        <w:pStyle w:val="a7"/>
        <w:tabs>
          <w:tab w:val="left" w:pos="851"/>
        </w:tabs>
        <w:jc w:val="both"/>
      </w:pPr>
      <w:r w:rsidRPr="00D143A1">
        <w:t xml:space="preserve">В соответствии с частью 3 статьи 49 Федерального закона </w:t>
      </w:r>
      <w:r w:rsidR="00376CD0" w:rsidRPr="00D143A1">
        <w:t xml:space="preserve">от 29 декабря 2012 года № 273-ФЗ </w:t>
      </w:r>
      <w:r w:rsidRPr="00D143A1">
        <w:t xml:space="preserve">«Об образовании в Российской Федерации» и приказом Министерства образования и науки РФ </w:t>
      </w:r>
      <w:r w:rsidR="00376CD0" w:rsidRPr="00D143A1">
        <w:t xml:space="preserve">от 7 апреля 2014 года </w:t>
      </w:r>
      <w:r w:rsidR="00017680">
        <w:br/>
        <w:t xml:space="preserve">№ 276 </w:t>
      </w:r>
      <w:r w:rsidRPr="00D143A1">
        <w:t xml:space="preserve">«Об утверждении порядка проведения аттестации педагогических работников организаций, осуществляющих образовательную деятельность» </w:t>
      </w:r>
    </w:p>
    <w:p w:rsidR="00017680" w:rsidRPr="00D143A1" w:rsidRDefault="00017680" w:rsidP="00B51414">
      <w:pPr>
        <w:pStyle w:val="a7"/>
        <w:tabs>
          <w:tab w:val="left" w:pos="851"/>
        </w:tabs>
        <w:jc w:val="both"/>
      </w:pPr>
    </w:p>
    <w:p w:rsidR="00CF1DF9" w:rsidRPr="00D143A1" w:rsidRDefault="00CF1DF9" w:rsidP="00B51414">
      <w:pPr>
        <w:pStyle w:val="a7"/>
        <w:spacing w:line="312" w:lineRule="auto"/>
        <w:ind w:firstLine="0"/>
        <w:jc w:val="center"/>
      </w:pPr>
      <w:r w:rsidRPr="00D143A1">
        <w:t>ПРИКАЗЫВАЮ:</w:t>
      </w:r>
    </w:p>
    <w:p w:rsidR="00CF1DF9" w:rsidRPr="00D143A1" w:rsidRDefault="00CF1DF9" w:rsidP="00B51414">
      <w:pPr>
        <w:pStyle w:val="a7"/>
        <w:numPr>
          <w:ilvl w:val="0"/>
          <w:numId w:val="1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 w:rsidRPr="00D143A1">
        <w:t xml:space="preserve"> Утвердить:</w:t>
      </w:r>
    </w:p>
    <w:p w:rsidR="00CF1DF9" w:rsidRPr="00D143A1" w:rsidRDefault="00CF1DF9" w:rsidP="00B51414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положение об аттестационной комиссии министерства общего и профессионального образования Ростовской области (приложение № 1);</w:t>
      </w:r>
    </w:p>
    <w:p w:rsidR="00CF1DF9" w:rsidRPr="00D143A1" w:rsidRDefault="00CF1DF9" w:rsidP="00B51414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персональный состав аттестационной комиссии министерства общего и профессионального образования Ростовской области (приложение № 2);</w:t>
      </w:r>
    </w:p>
    <w:p w:rsidR="00CF1DF9" w:rsidRPr="00D143A1" w:rsidRDefault="00CF1DF9" w:rsidP="00A97E4D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график работы аттестационной комиссии министерства общего и профессионального образования Ростовской области (приложение № 3);</w:t>
      </w:r>
    </w:p>
    <w:p w:rsidR="00CF1DF9" w:rsidRPr="00D143A1" w:rsidRDefault="00CF1DF9" w:rsidP="00B51414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форму заявления о проведении аттестации (приложение № 4);</w:t>
      </w:r>
    </w:p>
    <w:p w:rsidR="00CF1DF9" w:rsidRPr="00D143A1" w:rsidRDefault="00CF1DF9" w:rsidP="00B51414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форму уведомления педагогического работника о сроке и месте проведения его аттестации (приложение № 5);</w:t>
      </w:r>
    </w:p>
    <w:p w:rsidR="00CF1DF9" w:rsidRPr="00D143A1" w:rsidRDefault="00CF1DF9" w:rsidP="00F52381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форму итогов экспертных процедур профессиональной деятельности педагогического работника</w:t>
      </w:r>
      <w:r w:rsidR="00F52381" w:rsidRPr="00D143A1">
        <w:t>,</w:t>
      </w:r>
      <w:r w:rsidRPr="00D143A1">
        <w:t xml:space="preserve"> претендующего на присвоение первой квалификационной категории (приложение № 6);</w:t>
      </w:r>
    </w:p>
    <w:p w:rsidR="00CF1DF9" w:rsidRPr="00D143A1" w:rsidRDefault="00CF1DF9" w:rsidP="00513BE4">
      <w:pPr>
        <w:pStyle w:val="a7"/>
        <w:numPr>
          <w:ilvl w:val="0"/>
          <w:numId w:val="58"/>
        </w:numPr>
        <w:tabs>
          <w:tab w:val="left" w:pos="851"/>
        </w:tabs>
        <w:ind w:left="0" w:firstLine="567"/>
        <w:jc w:val="both"/>
      </w:pPr>
      <w:r w:rsidRPr="00D143A1">
        <w:t>форму итогов экспертных процедур профессиональной деятельности педагогического работника</w:t>
      </w:r>
      <w:r w:rsidR="00F52381" w:rsidRPr="00D143A1">
        <w:t>,</w:t>
      </w:r>
      <w:r w:rsidRPr="00D143A1">
        <w:t xml:space="preserve"> претендующего на присвоение высшей квалификационной категории (приложение № 7);</w:t>
      </w:r>
    </w:p>
    <w:p w:rsidR="00CF1DF9" w:rsidRPr="00D143A1" w:rsidRDefault="00CF1DF9" w:rsidP="00B51414">
      <w:pPr>
        <w:pStyle w:val="a7"/>
        <w:numPr>
          <w:ilvl w:val="0"/>
          <w:numId w:val="1"/>
        </w:numPr>
        <w:tabs>
          <w:tab w:val="clear" w:pos="786"/>
          <w:tab w:val="left" w:pos="993"/>
          <w:tab w:val="num" w:pos="1134"/>
        </w:tabs>
        <w:ind w:left="0" w:firstLine="567"/>
        <w:jc w:val="both"/>
      </w:pPr>
      <w:r w:rsidRPr="00D143A1">
        <w:t>О</w:t>
      </w:r>
      <w:r w:rsidR="004F6B86" w:rsidRPr="00D143A1">
        <w:t xml:space="preserve">тделу кадровой работы </w:t>
      </w:r>
      <w:r w:rsidRPr="00D143A1">
        <w:t>(</w:t>
      </w:r>
      <w:r w:rsidR="004F6B86" w:rsidRPr="00D143A1">
        <w:t>Родригес Г.А.</w:t>
      </w:r>
      <w:r w:rsidRPr="00D143A1">
        <w:t>) до 1 сентября т.г.</w:t>
      </w:r>
      <w:r w:rsidR="00376CD0" w:rsidRPr="00D143A1">
        <w:t xml:space="preserve"> </w:t>
      </w:r>
      <w:proofErr w:type="gramStart"/>
      <w:r w:rsidRPr="00D143A1">
        <w:rPr>
          <w:bCs/>
        </w:rPr>
        <w:t>разместить</w:t>
      </w:r>
      <w:proofErr w:type="gramEnd"/>
      <w:r w:rsidRPr="00D143A1">
        <w:rPr>
          <w:bCs/>
        </w:rPr>
        <w:t xml:space="preserve"> данный приказ на официальном сайте </w:t>
      </w:r>
      <w:proofErr w:type="spellStart"/>
      <w:r w:rsidRPr="00D143A1">
        <w:rPr>
          <w:bCs/>
        </w:rPr>
        <w:t>минобразования</w:t>
      </w:r>
      <w:proofErr w:type="spellEnd"/>
      <w:r w:rsidRPr="00D143A1">
        <w:rPr>
          <w:bCs/>
        </w:rPr>
        <w:t xml:space="preserve"> Ростовской области в информационно-телекоммуникационной сети «</w:t>
      </w:r>
      <w:r w:rsidRPr="00D143A1">
        <w:t>Интернет».</w:t>
      </w:r>
    </w:p>
    <w:p w:rsidR="00CF1DF9" w:rsidRPr="00D143A1" w:rsidRDefault="00CF1DF9" w:rsidP="00017680">
      <w:pPr>
        <w:pStyle w:val="a7"/>
        <w:numPr>
          <w:ilvl w:val="0"/>
          <w:numId w:val="1"/>
        </w:numPr>
        <w:tabs>
          <w:tab w:val="clear" w:pos="786"/>
          <w:tab w:val="num" w:pos="993"/>
        </w:tabs>
        <w:ind w:hanging="219"/>
        <w:jc w:val="both"/>
      </w:pPr>
      <w:r w:rsidRPr="00D143A1">
        <w:t xml:space="preserve">Контроль исполнения настоящего приказа возложить на </w:t>
      </w:r>
      <w:r w:rsidR="004F6B86" w:rsidRPr="00D143A1">
        <w:t xml:space="preserve">заместителя министра Паршину А.А. </w:t>
      </w:r>
    </w:p>
    <w:p w:rsidR="004F6B86" w:rsidRPr="00D143A1" w:rsidRDefault="004F6B86" w:rsidP="004F6B86">
      <w:pPr>
        <w:pStyle w:val="a7"/>
        <w:tabs>
          <w:tab w:val="left" w:pos="993"/>
        </w:tabs>
        <w:jc w:val="both"/>
      </w:pPr>
    </w:p>
    <w:p w:rsidR="00CF1DF9" w:rsidRPr="00D143A1" w:rsidRDefault="00D143A1" w:rsidP="00B51414">
      <w:pPr>
        <w:pStyle w:val="a7"/>
        <w:tabs>
          <w:tab w:val="left" w:pos="851"/>
        </w:tabs>
        <w:ind w:firstLine="0"/>
        <w:jc w:val="both"/>
      </w:pPr>
      <w:r>
        <w:tab/>
      </w:r>
      <w:r w:rsidR="00CF1DF9" w:rsidRPr="00D143A1">
        <w:t>Министр</w:t>
      </w:r>
      <w:r w:rsidR="00CF1DF9" w:rsidRPr="00D143A1">
        <w:tab/>
      </w:r>
      <w:r w:rsidR="00CF1DF9" w:rsidRPr="00D143A1">
        <w:tab/>
      </w:r>
      <w:r w:rsidR="00CF1DF9" w:rsidRPr="00D143A1">
        <w:tab/>
      </w:r>
      <w:r w:rsidR="00CF1DF9" w:rsidRPr="00D143A1">
        <w:tab/>
      </w:r>
      <w:r w:rsidR="00CF1DF9" w:rsidRPr="00D143A1">
        <w:tab/>
      </w:r>
      <w:r w:rsidR="00CF1DF9" w:rsidRPr="00D143A1">
        <w:tab/>
      </w:r>
      <w:r w:rsidR="00CF1DF9" w:rsidRPr="00D143A1">
        <w:tab/>
      </w:r>
      <w:r w:rsidR="00CF1DF9" w:rsidRPr="00D143A1">
        <w:tab/>
        <w:t xml:space="preserve">Л.В. </w:t>
      </w:r>
      <w:proofErr w:type="spellStart"/>
      <w:r w:rsidR="00CF1DF9" w:rsidRPr="00D143A1">
        <w:t>Балина</w:t>
      </w:r>
      <w:proofErr w:type="spellEnd"/>
    </w:p>
    <w:p w:rsidR="00E80024" w:rsidRPr="00D143A1" w:rsidRDefault="00E80024" w:rsidP="00B51414">
      <w:pPr>
        <w:pStyle w:val="a7"/>
        <w:tabs>
          <w:tab w:val="left" w:pos="851"/>
        </w:tabs>
        <w:ind w:firstLine="0"/>
        <w:jc w:val="both"/>
        <w:rPr>
          <w:sz w:val="18"/>
          <w:szCs w:val="18"/>
        </w:rPr>
      </w:pPr>
    </w:p>
    <w:p w:rsidR="00CF1DF9" w:rsidRPr="00D143A1" w:rsidRDefault="004F6B86" w:rsidP="004F6B86">
      <w:pPr>
        <w:pStyle w:val="a7"/>
        <w:tabs>
          <w:tab w:val="left" w:pos="851"/>
        </w:tabs>
        <w:ind w:firstLine="0"/>
        <w:rPr>
          <w:sz w:val="24"/>
          <w:szCs w:val="24"/>
        </w:rPr>
      </w:pPr>
      <w:proofErr w:type="gramStart"/>
      <w:r w:rsidRPr="00D143A1">
        <w:rPr>
          <w:sz w:val="24"/>
          <w:szCs w:val="24"/>
        </w:rPr>
        <w:t>Подготовлен</w:t>
      </w:r>
      <w:proofErr w:type="gramEnd"/>
      <w:r w:rsidRPr="00D143A1">
        <w:rPr>
          <w:sz w:val="24"/>
          <w:szCs w:val="24"/>
        </w:rPr>
        <w:t xml:space="preserve"> отделом кадровой работы</w:t>
      </w:r>
    </w:p>
    <w:p w:rsidR="00CF1DF9" w:rsidRPr="00D143A1" w:rsidRDefault="00CF1DF9" w:rsidP="00655F57">
      <w:pPr>
        <w:pStyle w:val="a7"/>
        <w:widowControl w:val="0"/>
        <w:tabs>
          <w:tab w:val="left" w:pos="851"/>
        </w:tabs>
        <w:ind w:left="2124" w:firstLine="3969"/>
        <w:jc w:val="both"/>
        <w:rPr>
          <w:sz w:val="24"/>
          <w:szCs w:val="24"/>
        </w:rPr>
      </w:pPr>
      <w:bookmarkStart w:id="0" w:name="_GoBack"/>
      <w:bookmarkEnd w:id="0"/>
      <w:r w:rsidRPr="00D143A1">
        <w:rPr>
          <w:sz w:val="24"/>
          <w:szCs w:val="24"/>
        </w:rPr>
        <w:lastRenderedPageBreak/>
        <w:t xml:space="preserve">Приложение № 1 </w:t>
      </w:r>
    </w:p>
    <w:p w:rsidR="00CF1DF9" w:rsidRPr="00D143A1" w:rsidRDefault="00CF1DF9" w:rsidP="00655F57">
      <w:pPr>
        <w:pStyle w:val="a7"/>
        <w:widowControl w:val="0"/>
        <w:tabs>
          <w:tab w:val="left" w:pos="851"/>
        </w:tabs>
        <w:ind w:left="2124" w:firstLine="3969"/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к приказу </w:t>
      </w:r>
      <w:proofErr w:type="spellStart"/>
      <w:r w:rsidRPr="00D143A1">
        <w:rPr>
          <w:sz w:val="24"/>
          <w:szCs w:val="24"/>
        </w:rPr>
        <w:t>минобразования</w:t>
      </w:r>
      <w:proofErr w:type="spellEnd"/>
    </w:p>
    <w:p w:rsidR="00CF1DF9" w:rsidRPr="00D143A1" w:rsidRDefault="00CF1DF9" w:rsidP="00655F57">
      <w:pPr>
        <w:pStyle w:val="a7"/>
        <w:widowControl w:val="0"/>
        <w:tabs>
          <w:tab w:val="left" w:pos="851"/>
        </w:tabs>
        <w:ind w:left="2124" w:firstLine="3969"/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Ростовской области</w:t>
      </w:r>
    </w:p>
    <w:p w:rsidR="00CF1DF9" w:rsidRPr="006558E4" w:rsidRDefault="00CF1DF9" w:rsidP="00655F57">
      <w:pPr>
        <w:pStyle w:val="a7"/>
        <w:widowControl w:val="0"/>
        <w:tabs>
          <w:tab w:val="left" w:pos="851"/>
        </w:tabs>
        <w:ind w:left="2124" w:firstLine="3969"/>
        <w:rPr>
          <w:sz w:val="24"/>
          <w:szCs w:val="24"/>
        </w:rPr>
      </w:pPr>
      <w:r w:rsidRPr="00D143A1">
        <w:rPr>
          <w:sz w:val="24"/>
          <w:szCs w:val="24"/>
        </w:rPr>
        <w:t xml:space="preserve">от </w:t>
      </w:r>
      <w:r w:rsidR="00186C7A" w:rsidRPr="006558E4">
        <w:rPr>
          <w:sz w:val="24"/>
          <w:szCs w:val="24"/>
        </w:rPr>
        <w:t>25.08.2014</w:t>
      </w:r>
      <w:r w:rsidRPr="00D143A1">
        <w:rPr>
          <w:sz w:val="24"/>
          <w:szCs w:val="24"/>
        </w:rPr>
        <w:t xml:space="preserve"> № </w:t>
      </w:r>
      <w:r w:rsidR="00186C7A" w:rsidRPr="006558E4">
        <w:rPr>
          <w:sz w:val="24"/>
          <w:szCs w:val="24"/>
        </w:rPr>
        <w:t>547</w:t>
      </w:r>
    </w:p>
    <w:p w:rsidR="00CF1DF9" w:rsidRPr="00D143A1" w:rsidRDefault="00CF1DF9" w:rsidP="00B51414">
      <w:pPr>
        <w:pStyle w:val="a7"/>
        <w:widowControl w:val="0"/>
        <w:tabs>
          <w:tab w:val="left" w:pos="851"/>
        </w:tabs>
        <w:ind w:firstLine="0"/>
        <w:rPr>
          <w:sz w:val="24"/>
          <w:szCs w:val="24"/>
        </w:rPr>
      </w:pPr>
    </w:p>
    <w:p w:rsidR="00CF1DF9" w:rsidRPr="00D143A1" w:rsidRDefault="00CF1DF9" w:rsidP="00B51414">
      <w:pPr>
        <w:pStyle w:val="a7"/>
        <w:widowControl w:val="0"/>
        <w:tabs>
          <w:tab w:val="left" w:pos="851"/>
        </w:tabs>
        <w:ind w:firstLine="0"/>
        <w:jc w:val="center"/>
        <w:rPr>
          <w:b/>
        </w:rPr>
      </w:pPr>
      <w:r w:rsidRPr="00D143A1">
        <w:rPr>
          <w:b/>
        </w:rPr>
        <w:t xml:space="preserve">Положение об аттестационной комиссии </w:t>
      </w:r>
    </w:p>
    <w:p w:rsidR="00CF1DF9" w:rsidRPr="00D143A1" w:rsidRDefault="00CF1DF9" w:rsidP="00B51414">
      <w:pPr>
        <w:pStyle w:val="a7"/>
        <w:widowControl w:val="0"/>
        <w:tabs>
          <w:tab w:val="left" w:pos="851"/>
        </w:tabs>
        <w:ind w:firstLine="0"/>
        <w:jc w:val="center"/>
        <w:rPr>
          <w:b/>
        </w:rPr>
      </w:pPr>
      <w:r w:rsidRPr="00D143A1">
        <w:rPr>
          <w:b/>
        </w:rPr>
        <w:t xml:space="preserve">министерства общего и профессионального образования </w:t>
      </w:r>
    </w:p>
    <w:p w:rsidR="00CF1DF9" w:rsidRPr="00D143A1" w:rsidRDefault="00CF1DF9" w:rsidP="00B51414">
      <w:pPr>
        <w:pStyle w:val="a7"/>
        <w:widowControl w:val="0"/>
        <w:tabs>
          <w:tab w:val="left" w:pos="851"/>
        </w:tabs>
        <w:ind w:firstLine="0"/>
        <w:jc w:val="center"/>
        <w:rPr>
          <w:b/>
        </w:rPr>
      </w:pPr>
      <w:r w:rsidRPr="00D143A1">
        <w:rPr>
          <w:b/>
        </w:rPr>
        <w:t>Ростовской области</w:t>
      </w:r>
    </w:p>
    <w:p w:rsidR="00CF1DF9" w:rsidRPr="00D143A1" w:rsidRDefault="00CF1DF9" w:rsidP="00B51414">
      <w:pPr>
        <w:pStyle w:val="a7"/>
        <w:tabs>
          <w:tab w:val="left" w:pos="851"/>
        </w:tabs>
        <w:ind w:left="6372" w:firstLine="0"/>
        <w:jc w:val="both"/>
        <w:rPr>
          <w:sz w:val="24"/>
          <w:szCs w:val="24"/>
        </w:rPr>
      </w:pPr>
    </w:p>
    <w:p w:rsidR="00CF1DF9" w:rsidRPr="00D143A1" w:rsidRDefault="00CF1DF9" w:rsidP="00B51414">
      <w:pPr>
        <w:numPr>
          <w:ilvl w:val="0"/>
          <w:numId w:val="80"/>
        </w:numPr>
        <w:tabs>
          <w:tab w:val="clear" w:pos="720"/>
          <w:tab w:val="num" w:pos="0"/>
          <w:tab w:val="left" w:pos="1440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Настоящее Положение регламентирует порядок создания и деятельности аттестационной комиссии министерства общего и профессионального образования Ростовской области (далее - АК) по аттестации педагогических работников государственных (кроме федеральных), муниципальных и частных организаций, осуществляющих образовательную деятельность на территории Ростовской области (далее - организации)</w:t>
      </w:r>
      <w:r w:rsidR="00376CD0" w:rsidRPr="00D143A1">
        <w:rPr>
          <w:rFonts w:ascii="Times New Roman" w:hAnsi="Times New Roman"/>
          <w:sz w:val="28"/>
          <w:szCs w:val="28"/>
        </w:rPr>
        <w:t>,</w:t>
      </w:r>
      <w:r w:rsidRPr="00D143A1">
        <w:rPr>
          <w:rFonts w:ascii="Times New Roman" w:hAnsi="Times New Roman"/>
          <w:sz w:val="28"/>
          <w:szCs w:val="28"/>
        </w:rPr>
        <w:t xml:space="preserve"> с целью установления квалификационной категории (первой или высшей).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АК является постоянно действующим коллегиальным органом, формируемым министерством общего и профессионального образования Ростовской области (далее – Министерство).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Проведение аттестации осуществляется в соответствии с приказом Министерства образования и науки Российской Федерации от 7 апреля 2014 года № 276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43A1">
        <w:rPr>
          <w:rFonts w:ascii="Times New Roman" w:hAnsi="Times New Roman"/>
          <w:sz w:val="28"/>
          <w:szCs w:val="28"/>
        </w:rPr>
        <w:t xml:space="preserve">В своей деятельности АК руководствуется Федеральным законом «Об образовании в Российской Федерации» от 29 декабря 2012 года № 273-ФЗ, приказом Министерства образования и науки РФ «Об утверждении порядка проведения аттестации педагогических работников организаций, осуществляющих образовательную деятельность» </w:t>
      </w:r>
      <w:r w:rsidR="00376CD0" w:rsidRPr="00D143A1">
        <w:rPr>
          <w:rFonts w:ascii="Times New Roman" w:hAnsi="Times New Roman"/>
          <w:sz w:val="28"/>
          <w:szCs w:val="28"/>
        </w:rPr>
        <w:t xml:space="preserve">от 7 апреля 2014 года </w:t>
      </w:r>
      <w:r w:rsidRPr="00D143A1">
        <w:rPr>
          <w:rFonts w:ascii="Times New Roman" w:hAnsi="Times New Roman"/>
          <w:sz w:val="28"/>
          <w:szCs w:val="28"/>
        </w:rPr>
        <w:t>№</w:t>
      </w:r>
      <w:r w:rsidR="00376CD0" w:rsidRPr="00D143A1">
        <w:rPr>
          <w:rFonts w:ascii="Times New Roman" w:hAnsi="Times New Roman"/>
          <w:sz w:val="28"/>
          <w:szCs w:val="28"/>
        </w:rPr>
        <w:t> </w:t>
      </w:r>
      <w:r w:rsidR="000775A9" w:rsidRPr="00D143A1">
        <w:rPr>
          <w:rFonts w:ascii="Times New Roman" w:hAnsi="Times New Roman"/>
          <w:sz w:val="28"/>
          <w:szCs w:val="28"/>
        </w:rPr>
        <w:t>276</w:t>
      </w:r>
      <w:r w:rsidR="007150AC" w:rsidRPr="00D143A1">
        <w:rPr>
          <w:rFonts w:ascii="Times New Roman" w:hAnsi="Times New Roman"/>
          <w:sz w:val="28"/>
          <w:szCs w:val="28"/>
        </w:rPr>
        <w:t>,</w:t>
      </w:r>
      <w:r w:rsidRPr="00D143A1">
        <w:rPr>
          <w:rFonts w:ascii="Times New Roman" w:hAnsi="Times New Roman"/>
          <w:sz w:val="28"/>
          <w:szCs w:val="28"/>
        </w:rPr>
        <w:t xml:space="preserve"> Единым квалификационным справочником должностей руководителей, специалистов и служащих, утвержденным приказом Министерства здравоохранения и социального развития от 26 августа 2010</w:t>
      </w:r>
      <w:proofErr w:type="gramEnd"/>
      <w:r w:rsidRPr="00D143A1">
        <w:rPr>
          <w:rFonts w:ascii="Times New Roman" w:hAnsi="Times New Roman"/>
          <w:sz w:val="28"/>
          <w:szCs w:val="28"/>
        </w:rPr>
        <w:t xml:space="preserve"> года № 761н, </w:t>
      </w:r>
      <w:r w:rsidR="007150AC" w:rsidRPr="00D143A1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8 августа </w:t>
      </w:r>
      <w:smartTag w:uri="urn:schemas-microsoft-com:office:smarttags" w:element="metricconverter">
        <w:smartTagPr>
          <w:attr w:name="ProductID" w:val="2013 г"/>
        </w:smartTagPr>
        <w:r w:rsidR="007150AC" w:rsidRPr="00D143A1">
          <w:rPr>
            <w:rFonts w:ascii="Times New Roman" w:hAnsi="Times New Roman"/>
            <w:sz w:val="28"/>
            <w:szCs w:val="28"/>
          </w:rPr>
          <w:t>2013 г</w:t>
        </w:r>
      </w:smartTag>
      <w:r w:rsidR="007150AC" w:rsidRPr="00D143A1">
        <w:rPr>
          <w:rFonts w:ascii="Times New Roman" w:hAnsi="Times New Roman"/>
          <w:sz w:val="28"/>
          <w:szCs w:val="28"/>
        </w:rPr>
        <w:t>. № 678</w:t>
      </w:r>
      <w:r w:rsidR="00E80024" w:rsidRPr="00D143A1">
        <w:rPr>
          <w:rFonts w:ascii="Times New Roman" w:hAnsi="Times New Roman"/>
          <w:sz w:val="28"/>
          <w:szCs w:val="28"/>
        </w:rPr>
        <w:t>,</w:t>
      </w:r>
      <w:r w:rsidR="000775A9" w:rsidRPr="00D143A1">
        <w:rPr>
          <w:rFonts w:ascii="Times New Roman" w:hAnsi="Times New Roman"/>
          <w:sz w:val="28"/>
          <w:szCs w:val="28"/>
        </w:rPr>
        <w:t xml:space="preserve"> </w:t>
      </w:r>
      <w:r w:rsidRPr="00D143A1">
        <w:rPr>
          <w:rFonts w:ascii="Times New Roman" w:hAnsi="Times New Roman"/>
          <w:sz w:val="28"/>
          <w:szCs w:val="28"/>
        </w:rPr>
        <w:t>Постановлением Правите</w:t>
      </w:r>
      <w:r w:rsidR="00376CD0" w:rsidRPr="00D143A1">
        <w:rPr>
          <w:rFonts w:ascii="Times New Roman" w:hAnsi="Times New Roman"/>
          <w:sz w:val="28"/>
          <w:szCs w:val="28"/>
        </w:rPr>
        <w:t xml:space="preserve">льства Российской Федерации от </w:t>
      </w:r>
      <w:r w:rsidRPr="00D143A1">
        <w:rPr>
          <w:rFonts w:ascii="Times New Roman" w:hAnsi="Times New Roman"/>
          <w:sz w:val="28"/>
          <w:szCs w:val="28"/>
        </w:rPr>
        <w:t>5 августа 2013 года № 662 «Об осуществлении мониторинга системы образования», Положением о Министерстве, утвержденным постановлением Правительства Ростовской области от 07.11.2011 № 96, настоящим приказом Министерства.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Целью деятельности АК является реализация полномочий в части аттестации по установлению квалификационной категории (первой, высшей) педагогическим работникам организаций, предусмотренных федеральным и региональным законодательством.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lastRenderedPageBreak/>
        <w:t xml:space="preserve">Основными принципами работы АК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аттестации, </w:t>
      </w:r>
      <w:r w:rsidR="00F52381" w:rsidRPr="00D143A1">
        <w:rPr>
          <w:rFonts w:ascii="Times New Roman" w:hAnsi="Times New Roman"/>
          <w:sz w:val="28"/>
          <w:szCs w:val="28"/>
        </w:rPr>
        <w:t xml:space="preserve">соблюдение </w:t>
      </w:r>
      <w:r w:rsidRPr="00D143A1">
        <w:rPr>
          <w:rFonts w:ascii="Times New Roman" w:hAnsi="Times New Roman"/>
          <w:sz w:val="28"/>
          <w:szCs w:val="28"/>
        </w:rPr>
        <w:t xml:space="preserve">законности и ответственности, </w:t>
      </w:r>
      <w:r w:rsidR="00E46283" w:rsidRPr="00D143A1">
        <w:rPr>
          <w:rFonts w:ascii="Times New Roman" w:hAnsi="Times New Roman"/>
          <w:sz w:val="28"/>
          <w:szCs w:val="28"/>
        </w:rPr>
        <w:t>изучение</w:t>
      </w:r>
      <w:r w:rsidRPr="00D143A1">
        <w:rPr>
          <w:rFonts w:ascii="Times New Roman" w:hAnsi="Times New Roman"/>
          <w:sz w:val="28"/>
          <w:szCs w:val="28"/>
        </w:rPr>
        <w:t xml:space="preserve"> и учет общественного мнения.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2"/>
          <w:tab w:val="left" w:pos="28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 xml:space="preserve">Основными задачами аттестации являются: </w:t>
      </w:r>
    </w:p>
    <w:p w:rsidR="00CF1DF9" w:rsidRPr="00D143A1" w:rsidRDefault="00CF1DF9" w:rsidP="009501D4">
      <w:pPr>
        <w:pStyle w:val="ConsPlusNormal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CF1DF9" w:rsidRPr="00D143A1" w:rsidRDefault="00CF1DF9" w:rsidP="009501D4">
      <w:pPr>
        <w:pStyle w:val="ConsPlusNormal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определение необходимости повышения квалификации педагогических работников;</w:t>
      </w:r>
    </w:p>
    <w:p w:rsidR="00CF1DF9" w:rsidRPr="00D143A1" w:rsidRDefault="00CF1DF9" w:rsidP="009501D4">
      <w:pPr>
        <w:pStyle w:val="ConsPlusNormal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повышение эффективности и качества педагогической деятельности;</w:t>
      </w:r>
    </w:p>
    <w:p w:rsidR="00CF1DF9" w:rsidRPr="00D143A1" w:rsidRDefault="00CF1DF9" w:rsidP="009501D4">
      <w:pPr>
        <w:pStyle w:val="ConsPlusNormal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выявление перспектив использования потенциальных возможностей педагогических работников;</w:t>
      </w:r>
    </w:p>
    <w:p w:rsidR="00CF1DF9" w:rsidRPr="00D143A1" w:rsidRDefault="00CF1DF9" w:rsidP="009501D4">
      <w:pPr>
        <w:pStyle w:val="ConsPlusNormal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 xml:space="preserve">учет требований федеральных государственных образовательных </w:t>
      </w:r>
      <w:hyperlink r:id="rId10" w:tooltip="Справочная информация: &quot;Федеральные государственные образовательные стандарты&quot; (Материал подготовлен специалистами КонсультантПлюс){КонсультантПлюс}" w:history="1">
        <w:r w:rsidRPr="00D143A1">
          <w:rPr>
            <w:rFonts w:ascii="Times New Roman" w:hAnsi="Times New Roman"/>
            <w:sz w:val="28"/>
            <w:szCs w:val="28"/>
          </w:rPr>
          <w:t>стандартов</w:t>
        </w:r>
      </w:hyperlink>
      <w:r w:rsidRPr="00D143A1">
        <w:rPr>
          <w:rFonts w:ascii="Times New Roman" w:hAnsi="Times New Roman"/>
          <w:sz w:val="28"/>
          <w:szCs w:val="28"/>
        </w:rPr>
        <w:t xml:space="preserve"> к кадровым условиям реализации образовательных программ при формировании кадрового состава организаций;</w:t>
      </w:r>
    </w:p>
    <w:p w:rsidR="00CF1DF9" w:rsidRPr="00D143A1" w:rsidRDefault="00CF1DF9" w:rsidP="009501D4">
      <w:pPr>
        <w:pStyle w:val="ConsPlusNormal"/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 xml:space="preserve">обеспечение </w:t>
      </w:r>
      <w:proofErr w:type="gramStart"/>
      <w:r w:rsidRPr="00D143A1">
        <w:rPr>
          <w:rFonts w:ascii="Times New Roman" w:hAnsi="Times New Roman"/>
          <w:sz w:val="28"/>
          <w:szCs w:val="28"/>
        </w:rPr>
        <w:t>дифференциации размеров оплаты труда педагогических работников</w:t>
      </w:r>
      <w:proofErr w:type="gramEnd"/>
      <w:r w:rsidRPr="00D143A1">
        <w:rPr>
          <w:rFonts w:ascii="Times New Roman" w:hAnsi="Times New Roman"/>
          <w:sz w:val="28"/>
          <w:szCs w:val="28"/>
        </w:rPr>
        <w:t xml:space="preserve"> с учетом установленной квалификационной категории и объема их преподавательской (педагогической) работы.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АК осуществляет следующие функции: организационная, координационная, контрольная, информационная.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Права и обязанности членов АК и экспертных групп регламентируются настоящим положением.</w:t>
      </w:r>
    </w:p>
    <w:p w:rsidR="00CF1DF9" w:rsidRPr="00D143A1" w:rsidRDefault="00CF1DF9" w:rsidP="009501D4">
      <w:pPr>
        <w:numPr>
          <w:ilvl w:val="1"/>
          <w:numId w:val="81"/>
        </w:numPr>
        <w:tabs>
          <w:tab w:val="clear" w:pos="2190"/>
          <w:tab w:val="num" w:pos="0"/>
          <w:tab w:val="left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Деятельность АК состоит из заседаний АК и проведения экспертных процедур экспертными группами АК.</w:t>
      </w:r>
    </w:p>
    <w:p w:rsidR="00CF1DF9" w:rsidRPr="00D143A1" w:rsidRDefault="00CF1DF9" w:rsidP="009501D4">
      <w:pPr>
        <w:tabs>
          <w:tab w:val="num" w:pos="0"/>
        </w:tabs>
        <w:spacing w:after="0" w:line="240" w:lineRule="auto"/>
        <w:ind w:left="720" w:firstLine="720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9501D4">
      <w:pPr>
        <w:numPr>
          <w:ilvl w:val="0"/>
          <w:numId w:val="80"/>
        </w:numPr>
        <w:tabs>
          <w:tab w:val="clear" w:pos="720"/>
          <w:tab w:val="num" w:pos="0"/>
          <w:tab w:val="left" w:pos="1440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Порядок работы АК</w:t>
      </w:r>
    </w:p>
    <w:p w:rsidR="00CF1DF9" w:rsidRPr="00D143A1" w:rsidRDefault="00CF1DF9" w:rsidP="009501D4">
      <w:pPr>
        <w:tabs>
          <w:tab w:val="num" w:pos="0"/>
          <w:tab w:val="left" w:pos="1440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Fonts w:ascii="Times New Roman" w:hAnsi="Times New Roman"/>
        </w:rPr>
        <w:t>АК в составе председателя, заместителей председателя, членов комиссии, секретаря</w:t>
      </w:r>
      <w:r w:rsidRPr="00D143A1">
        <w:rPr>
          <w:rStyle w:val="ConsNormal"/>
          <w:rFonts w:ascii="Times New Roman" w:hAnsi="Times New Roman"/>
          <w:sz w:val="28"/>
        </w:rPr>
        <w:t xml:space="preserve"> формируется из числа представителей органов исполнительной власти Ростовской области, органов местного самоуправления Ростовской области, профессиональных союзов, руководителей и работников организаций.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Персональный состав и изменения в персональном составе АК утверждаются приказом Министерства.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Fonts w:ascii="Times New Roman" w:hAnsi="Times New Roman"/>
        </w:rPr>
      </w:pPr>
      <w:r w:rsidRPr="00D143A1">
        <w:rPr>
          <w:rFonts w:ascii="Times New Roman" w:hAnsi="Times New Roman"/>
        </w:rPr>
        <w:t>Работа АК осуществляется по графику, утверждаемому приказом Министерства.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После утверждения графика работы Министерством общий </w:t>
      </w:r>
      <w:proofErr w:type="gramStart"/>
      <w:r w:rsidRPr="00D143A1">
        <w:rPr>
          <w:rFonts w:ascii="Times New Roman" w:hAnsi="Times New Roman"/>
        </w:rPr>
        <w:t>контроль за</w:t>
      </w:r>
      <w:proofErr w:type="gramEnd"/>
      <w:r w:rsidRPr="00D143A1">
        <w:rPr>
          <w:rFonts w:ascii="Times New Roman" w:hAnsi="Times New Roman"/>
        </w:rPr>
        <w:t xml:space="preserve"> его выполнением осуществляет председатель АК.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Fonts w:ascii="Times New Roman" w:hAnsi="Times New Roman"/>
        </w:rPr>
        <w:t xml:space="preserve">Порядок созыва и проведения заседаний АК устанавливается </w:t>
      </w:r>
      <w:r w:rsidRPr="00D143A1">
        <w:rPr>
          <w:rStyle w:val="ConsNormal"/>
          <w:rFonts w:ascii="Times New Roman" w:hAnsi="Times New Roman"/>
          <w:sz w:val="28"/>
        </w:rPr>
        <w:t>настоящим положением.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 xml:space="preserve">Внеочередные заседания АК созываются председателем АК по его инициативе или </w:t>
      </w:r>
      <w:r w:rsidR="00376CD0" w:rsidRPr="00D143A1">
        <w:rPr>
          <w:rStyle w:val="ConsNormal"/>
          <w:rFonts w:ascii="Times New Roman" w:hAnsi="Times New Roman"/>
          <w:sz w:val="28"/>
        </w:rPr>
        <w:t xml:space="preserve">инициативе </w:t>
      </w:r>
      <w:r w:rsidRPr="00D143A1">
        <w:rPr>
          <w:rStyle w:val="ConsNormal"/>
          <w:rFonts w:ascii="Times New Roman" w:hAnsi="Times New Roman"/>
          <w:sz w:val="28"/>
        </w:rPr>
        <w:t>экспертной группы.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lastRenderedPageBreak/>
        <w:t xml:space="preserve">Предложение о созыве внеочередного заседания АК вносится инициаторами председателю АК в письменном виде с указанием вопросов, предлагаемых к включению в повестку заседания, обоснованием необходимости созыва внеочередного заседания и проекта решения. Дату внеочередного заседания АК назначает председатель АК не позднее пяти дней с момента поступления предложения, при условии соблюдения других норм настоящего положения. 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Проект повестки очер</w:t>
      </w:r>
      <w:r w:rsidR="00E46283" w:rsidRPr="00D143A1">
        <w:rPr>
          <w:rStyle w:val="ConsNormal"/>
          <w:rFonts w:ascii="Times New Roman" w:hAnsi="Times New Roman"/>
          <w:sz w:val="28"/>
        </w:rPr>
        <w:t>едного заседания АК формируется</w:t>
      </w:r>
      <w:r w:rsidRPr="00D143A1">
        <w:rPr>
          <w:rStyle w:val="ConsNormal"/>
          <w:rFonts w:ascii="Times New Roman" w:hAnsi="Times New Roman"/>
          <w:sz w:val="28"/>
        </w:rPr>
        <w:t xml:space="preserve"> на основе утвержденного графика работы АК секретарем АК и представляется председателю АК до заседания.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Заседания АК ведет председатель АК и</w:t>
      </w:r>
      <w:r w:rsidR="00EE3D2A" w:rsidRPr="00D143A1">
        <w:rPr>
          <w:rStyle w:val="ConsNormal"/>
          <w:rFonts w:ascii="Times New Roman" w:hAnsi="Times New Roman"/>
          <w:sz w:val="28"/>
        </w:rPr>
        <w:t>ли, в его отсутствие,</w:t>
      </w:r>
      <w:r w:rsidRPr="00D143A1">
        <w:rPr>
          <w:rStyle w:val="ConsNormal"/>
          <w:rFonts w:ascii="Times New Roman" w:hAnsi="Times New Roman"/>
          <w:sz w:val="28"/>
        </w:rPr>
        <w:t xml:space="preserve"> заместитель</w:t>
      </w:r>
      <w:r w:rsidR="00EE3D2A" w:rsidRPr="00D143A1">
        <w:rPr>
          <w:rStyle w:val="ConsNormal"/>
          <w:rFonts w:ascii="Times New Roman" w:hAnsi="Times New Roman"/>
          <w:sz w:val="28"/>
        </w:rPr>
        <w:t xml:space="preserve"> председателя</w:t>
      </w:r>
      <w:r w:rsidRPr="00D143A1">
        <w:rPr>
          <w:rStyle w:val="ConsNormal"/>
          <w:rFonts w:ascii="Times New Roman" w:hAnsi="Times New Roman"/>
          <w:sz w:val="28"/>
        </w:rPr>
        <w:t>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Перед каждым заседанием АК проводится регистрация членов АК, которую организует секретарь АК.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Член АК обязан присутствовать на каждом заседании. В случае невозможности участия в работе АК член АК сообщает об этом председателю АК, а в случае его отсутствия – заместителю председателя заблаговременно.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Заседание АК считается правомочным, если на нем присутствуют не менее двух третей от общего числа ее членов.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Утверждение повестки заседания АК решается путем открытого голосования простым большинством голосов присутствующих на заседании членов АК.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>На заседаниях АК решения по рассматриваемым вопросам принимаются открытым голосованием.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 xml:space="preserve">При проведении открытого голосования председательствующий указывает количество поступивших предложений, ставящихся на голосование, уточняет их формулировки. Решения принимаются большинством голосов присутствующих на заседании членов АК. </w:t>
      </w:r>
    </w:p>
    <w:p w:rsidR="00CF1DF9" w:rsidRPr="00D143A1" w:rsidRDefault="00CF1DF9" w:rsidP="009501D4">
      <w:pPr>
        <w:pStyle w:val="14"/>
        <w:numPr>
          <w:ilvl w:val="1"/>
          <w:numId w:val="82"/>
        </w:numPr>
        <w:tabs>
          <w:tab w:val="clear" w:pos="1440"/>
          <w:tab w:val="num" w:pos="0"/>
          <w:tab w:val="num" w:pos="720"/>
        </w:tabs>
        <w:spacing w:line="240" w:lineRule="auto"/>
        <w:ind w:left="0" w:right="-82" w:firstLine="720"/>
        <w:rPr>
          <w:rStyle w:val="ConsNormal"/>
          <w:rFonts w:ascii="Times New Roman" w:hAnsi="Times New Roman"/>
          <w:sz w:val="28"/>
        </w:rPr>
      </w:pPr>
      <w:r w:rsidRPr="00D143A1">
        <w:rPr>
          <w:rStyle w:val="ConsNormal"/>
          <w:rFonts w:ascii="Times New Roman" w:hAnsi="Times New Roman"/>
          <w:sz w:val="28"/>
        </w:rPr>
        <w:t xml:space="preserve">При голосовании по одному вопросу каждый член АК имеет один голос и подает его «за» </w:t>
      </w:r>
      <w:r w:rsidR="00485265" w:rsidRPr="00D143A1">
        <w:rPr>
          <w:rStyle w:val="ConsNormal"/>
          <w:rFonts w:ascii="Times New Roman" w:hAnsi="Times New Roman"/>
          <w:sz w:val="28"/>
        </w:rPr>
        <w:t>или</w:t>
      </w:r>
      <w:r w:rsidRPr="00D143A1">
        <w:rPr>
          <w:rStyle w:val="ConsNormal"/>
          <w:rFonts w:ascii="Times New Roman" w:hAnsi="Times New Roman"/>
          <w:sz w:val="28"/>
        </w:rPr>
        <w:t xml:space="preserve"> «против» предложения.</w:t>
      </w:r>
    </w:p>
    <w:p w:rsidR="00CF1DF9" w:rsidRPr="00D143A1" w:rsidRDefault="00CF1DF9" w:rsidP="009501D4">
      <w:pPr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Для обеспечения работы АК на основе заявленных принципов при ней создаются экспертные группы. Экспертные группы формируются из числа специалистов для осуществления всестороннего анализа профессиональной деятельности педагогических работников.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Персональный состав и изменения в персональном составе экспертных групп утверждаются приказом Министерства.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В состав экспертных гру</w:t>
      </w:r>
      <w:proofErr w:type="gramStart"/>
      <w:r w:rsidRPr="00D143A1">
        <w:rPr>
          <w:rFonts w:ascii="Times New Roman" w:hAnsi="Times New Roman" w:cs="Times New Roman"/>
          <w:sz w:val="28"/>
          <w:szCs w:val="28"/>
        </w:rPr>
        <w:t>пп вкл</w:t>
      </w:r>
      <w:proofErr w:type="gramEnd"/>
      <w:r w:rsidRPr="00D143A1">
        <w:rPr>
          <w:rFonts w:ascii="Times New Roman" w:hAnsi="Times New Roman" w:cs="Times New Roman"/>
          <w:sz w:val="28"/>
          <w:szCs w:val="28"/>
        </w:rPr>
        <w:t xml:space="preserve">ючаются 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представители органов исполнительной власти Ростовской области, органов местного самоуправления, профессиональных союзов, научных организаций и общественных объединений, а также руководител</w:t>
      </w:r>
      <w:r w:rsidR="00485265" w:rsidRPr="00D143A1">
        <w:rPr>
          <w:rStyle w:val="ConsNormal"/>
          <w:rFonts w:ascii="Times New Roman" w:hAnsi="Times New Roman" w:cs="Times New Roman"/>
          <w:sz w:val="28"/>
          <w:szCs w:val="28"/>
        </w:rPr>
        <w:t>и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и работник</w:t>
      </w:r>
      <w:r w:rsidR="00485265" w:rsidRPr="00D143A1">
        <w:rPr>
          <w:rStyle w:val="ConsNormal"/>
          <w:rFonts w:ascii="Times New Roman" w:hAnsi="Times New Roman" w:cs="Times New Roman"/>
          <w:sz w:val="28"/>
          <w:szCs w:val="28"/>
        </w:rPr>
        <w:t>и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организаций, имеющих стаж педагогической деятельности не менее пяти лет и прошедших специализированные курсы повышения квалификации.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 xml:space="preserve">На период участия в работе экспертных групп за ее членами сохраняется заработная плата по основному месту работы, а за работу в </w:t>
      </w:r>
      <w:r w:rsidRPr="00D143A1">
        <w:rPr>
          <w:rFonts w:ascii="Times New Roman" w:hAnsi="Times New Roman" w:cs="Times New Roman"/>
          <w:sz w:val="28"/>
          <w:szCs w:val="28"/>
        </w:rPr>
        <w:lastRenderedPageBreak/>
        <w:t>составе экспертных групп осуществляются дополнительные выплаты к заработной плате в соответствии с действующими региональными нормативными документами.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Составы экспертных групп утверждаются приказом Министерства ежемесячно и формируются таким образом, чтобы исключ</w:t>
      </w:r>
      <w:r w:rsidR="00EE3D2A" w:rsidRPr="00D143A1">
        <w:rPr>
          <w:rFonts w:ascii="Times New Roman" w:hAnsi="Times New Roman" w:cs="Times New Roman"/>
          <w:sz w:val="28"/>
          <w:szCs w:val="28"/>
        </w:rPr>
        <w:t>ить</w:t>
      </w:r>
      <w:r w:rsidRPr="00D143A1">
        <w:rPr>
          <w:rFonts w:ascii="Times New Roman" w:hAnsi="Times New Roman" w:cs="Times New Roman"/>
          <w:sz w:val="28"/>
          <w:szCs w:val="28"/>
        </w:rPr>
        <w:t xml:space="preserve"> конфликт интересов, который мог бы повлиять на 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принимаемые АК решения.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В случаях, когда педагогический работник подавший заявление о проведении аттестации является кандидатом или доктором наук, имеет государственные, отраслевые награды, является победителем международных, всероссийский конкурсов для проведения экспертных процедур председателем АК может быть назначен один специалист-эксперт.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Экспертные группы проводят всесторонний анализ результатов профессиональной деятельности педагогического работника с выездом в организацию (место работы аттестуемого). Личное присутствие педагогического работника при проведении экспертных процедур обязательно.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Решение экспертной группы оформляется итогом экспертных процедур профессиональной деятельности педагогического работника (Приложения № 6,7) с рекомендациями и подписывается членами экспертной группы, а также работодателем аттестуемого педагогического работника.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В случае если работодатель аттестуемого педагогического работника не согласен с итогами экспертных процедур, то он может представить информацию об аттестуемом педагогическом работнике председателю АК (форма произвольная). 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Итоги экспертных процедур профессиональной деятельности педагогического работника с рекомендациями предоставляется в АК для рассмотрения АК и принятии решения. 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Сроки </w:t>
      </w:r>
      <w:proofErr w:type="gramStart"/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предоставления итогов экспертных процедур профессиональной деятельности педагогического работника</w:t>
      </w:r>
      <w:proofErr w:type="gramEnd"/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утверждаются приказом Министерства.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Педагогический работник имеет право лично присутствовать при его аттестации на заседании АК. 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EE3D2A" w:rsidRPr="00D143A1">
        <w:rPr>
          <w:rStyle w:val="ConsNormal"/>
          <w:rFonts w:ascii="Times New Roman" w:hAnsi="Times New Roman" w:cs="Times New Roman"/>
          <w:sz w:val="28"/>
          <w:szCs w:val="28"/>
        </w:rPr>
        <w:t>,</w:t>
      </w:r>
      <w:proofErr w:type="gramEnd"/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если педагогический работник присутствует на заседании АК</w:t>
      </w:r>
      <w:r w:rsidR="00E46283" w:rsidRPr="00D143A1">
        <w:rPr>
          <w:rStyle w:val="ConsNormal"/>
          <w:rFonts w:ascii="Times New Roman" w:hAnsi="Times New Roman" w:cs="Times New Roman"/>
          <w:sz w:val="28"/>
          <w:szCs w:val="28"/>
        </w:rPr>
        <w:t>,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то решение АК по вопросам установления квалификационной категории (первой или высшей) принимается на основе итогов экспертных процедур экспертной группы и собеседования с педагогическим работником. 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При неявке педагогического работника на заседание АК аттестация проводится в его отсутствие.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Решение АК по вопросам установления квалификационной категории (первой или высшей) педагогическим работникам принимается на основе итогов экспертных процедур экспертной группы в 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lastRenderedPageBreak/>
        <w:t>При равном количестве голосов членов аттестационной комиссии считается, что педагогический работник прошел аттестацию. 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По результатам аттестации АК принимает одно из следующих решений:</w:t>
      </w:r>
    </w:p>
    <w:p w:rsidR="00CF1DF9" w:rsidRPr="00D143A1" w:rsidRDefault="00CF1DF9" w:rsidP="009501D4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- установить первую (высшую) квалификационную категорию (указывается должность педагогического работника, по которой устанавливается квалификационная категория);</w:t>
      </w:r>
    </w:p>
    <w:p w:rsidR="00CF1DF9" w:rsidRPr="00D143A1" w:rsidRDefault="00CF1DF9" w:rsidP="009501D4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- отказать в установлении первой (высшей) квалификационной категории (указывается должность, по которой педагогическому работнику отказывается в установлении квалификационной категории).</w:t>
      </w:r>
      <w:r w:rsidR="00485265"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При этом:</w:t>
      </w:r>
    </w:p>
    <w:p w:rsidR="00485265" w:rsidRPr="00D143A1" w:rsidRDefault="00485265" w:rsidP="00485265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- </w:t>
      </w:r>
      <w:r w:rsidRPr="00D143A1">
        <w:rPr>
          <w:rFonts w:ascii="Times New Roman" w:hAnsi="Times New Roman" w:cs="Times New Roman"/>
          <w:sz w:val="28"/>
          <w:szCs w:val="28"/>
        </w:rPr>
        <w:t>заключение о несоответствии требованиям первой квалификационной категории выносится педагогическим работникам, получившим за результаты профессиональной деятельности 15 и менее баллов;</w:t>
      </w:r>
    </w:p>
    <w:p w:rsidR="00485265" w:rsidRPr="00D143A1" w:rsidRDefault="00485265" w:rsidP="00485265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- з</w:t>
      </w:r>
      <w:r w:rsidRPr="00D143A1">
        <w:rPr>
          <w:rFonts w:ascii="Times New Roman" w:hAnsi="Times New Roman" w:cs="Times New Roman"/>
          <w:sz w:val="28"/>
          <w:szCs w:val="28"/>
        </w:rPr>
        <w:t>аключение о несоответствии требованиям высшей квалификационной категории выносится педагогическим работникам, получившим за результаты профессиональной деятельности 24 и менее баллов.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Решение АК оформляется протоколом, который вступает в силу со дня подписания председателем, заместителе</w:t>
      </w:r>
      <w:proofErr w:type="gramStart"/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D143A1">
        <w:rPr>
          <w:rStyle w:val="ConsNormal"/>
          <w:rFonts w:ascii="Times New Roman" w:hAnsi="Times New Roman" w:cs="Times New Roman"/>
          <w:sz w:val="28"/>
          <w:szCs w:val="28"/>
        </w:rPr>
        <w:t>ями</w:t>
      </w:r>
      <w:proofErr w:type="spellEnd"/>
      <w:r w:rsidRPr="00D143A1">
        <w:rPr>
          <w:rStyle w:val="ConsNormal"/>
          <w:rFonts w:ascii="Times New Roman" w:hAnsi="Times New Roman" w:cs="Times New Roman"/>
          <w:sz w:val="28"/>
          <w:szCs w:val="28"/>
        </w:rPr>
        <w:t>), членами комиссии</w:t>
      </w:r>
      <w:r w:rsidR="00822666" w:rsidRPr="00D143A1">
        <w:rPr>
          <w:rStyle w:val="ConsNormal"/>
          <w:rFonts w:ascii="Times New Roman" w:hAnsi="Times New Roman" w:cs="Times New Roman"/>
          <w:sz w:val="28"/>
          <w:szCs w:val="28"/>
        </w:rPr>
        <w:t>,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принимавшими участие в голосовании.</w:t>
      </w:r>
    </w:p>
    <w:p w:rsidR="00CF1DF9" w:rsidRPr="00D143A1" w:rsidRDefault="00CF1DF9" w:rsidP="007765CD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Решение АК утверждается приказом Министерства и размещается на официальном сайте.</w:t>
      </w:r>
    </w:p>
    <w:p w:rsidR="00BC5C35" w:rsidRPr="006558E4" w:rsidRDefault="00E80024" w:rsidP="00BC5C35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D143A1">
        <w:rPr>
          <w:rStyle w:val="ConsNormal"/>
          <w:rFonts w:ascii="Times New Roman" w:hAnsi="Times New Roman" w:cs="Times New Roman"/>
          <w:sz w:val="28"/>
        </w:rPr>
        <w:t>В</w:t>
      </w:r>
      <w:r w:rsidR="00931171" w:rsidRPr="00D143A1">
        <w:rPr>
          <w:rStyle w:val="ConsNormal"/>
          <w:rFonts w:ascii="Times New Roman" w:hAnsi="Times New Roman" w:cs="Times New Roman"/>
          <w:sz w:val="28"/>
        </w:rPr>
        <w:t xml:space="preserve"> случаях, выполнения</w:t>
      </w:r>
      <w:r w:rsidR="00CF1DF9" w:rsidRPr="00D143A1">
        <w:rPr>
          <w:rStyle w:val="ConsNormal"/>
          <w:rFonts w:ascii="Times New Roman" w:hAnsi="Times New Roman" w:cs="Times New Roman"/>
          <w:sz w:val="28"/>
        </w:rPr>
        <w:t xml:space="preserve"> педагогической работы на разных должностях, по которым совпадают должностные обязанности, учебные программы, профили работы </w:t>
      </w:r>
      <w:r w:rsidR="00BC5C35" w:rsidRPr="00D143A1">
        <w:rPr>
          <w:rStyle w:val="ConsNormal"/>
          <w:rFonts w:ascii="Times New Roman" w:hAnsi="Times New Roman" w:cs="Times New Roman"/>
          <w:sz w:val="28"/>
        </w:rPr>
        <w:t>рекомендует</w:t>
      </w:r>
      <w:r w:rsidR="00931171" w:rsidRPr="00D143A1">
        <w:rPr>
          <w:rStyle w:val="ConsNormal"/>
          <w:rFonts w:ascii="Times New Roman" w:hAnsi="Times New Roman" w:cs="Times New Roman"/>
          <w:sz w:val="28"/>
        </w:rPr>
        <w:t>ся</w:t>
      </w:r>
      <w:r w:rsidR="005978F3" w:rsidRPr="00D143A1">
        <w:rPr>
          <w:rStyle w:val="ConsNormal"/>
          <w:rFonts w:ascii="Times New Roman" w:hAnsi="Times New Roman" w:cs="Times New Roman"/>
          <w:sz w:val="28"/>
        </w:rPr>
        <w:t xml:space="preserve"> использовать </w:t>
      </w:r>
      <w:r w:rsidR="00931171" w:rsidRPr="00D143A1">
        <w:rPr>
          <w:rFonts w:ascii="Times New Roman" w:hAnsi="Times New Roman" w:cs="Times New Roman"/>
          <w:sz w:val="28"/>
          <w:szCs w:val="28"/>
        </w:rPr>
        <w:t xml:space="preserve">при оплате труда </w:t>
      </w:r>
      <w:r w:rsidR="005978F3" w:rsidRPr="00D143A1">
        <w:rPr>
          <w:rFonts w:ascii="Times New Roman" w:hAnsi="Times New Roman" w:cs="Times New Roman"/>
          <w:sz w:val="28"/>
          <w:szCs w:val="28"/>
        </w:rPr>
        <w:t>региональное отраслевое соглашение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Российско</w:t>
      </w:r>
      <w:r w:rsidR="00931171" w:rsidRPr="00D143A1">
        <w:rPr>
          <w:rFonts w:ascii="Times New Roman" w:hAnsi="Times New Roman" w:cs="Times New Roman"/>
          <w:sz w:val="28"/>
          <w:szCs w:val="28"/>
        </w:rPr>
        <w:t>й Федерации на 2014 - 2016 г.г</w:t>
      </w:r>
      <w:proofErr w:type="gramStart"/>
      <w:r w:rsidR="00931171" w:rsidRPr="00D143A1">
        <w:rPr>
          <w:rFonts w:ascii="Times New Roman" w:hAnsi="Times New Roman" w:cs="Times New Roman"/>
          <w:sz w:val="28"/>
          <w:szCs w:val="28"/>
        </w:rPr>
        <w:t>.</w:t>
      </w:r>
      <w:r w:rsidR="00BC5C35" w:rsidRPr="00D143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C5C35" w:rsidRPr="00D143A1">
        <w:rPr>
          <w:rFonts w:ascii="Times New Roman" w:hAnsi="Times New Roman" w:cs="Times New Roman"/>
          <w:sz w:val="28"/>
          <w:szCs w:val="28"/>
        </w:rPr>
        <w:t>см. ниже)</w:t>
      </w:r>
    </w:p>
    <w:p w:rsidR="006558E4" w:rsidRDefault="006558E4" w:rsidP="006558E4">
      <w:pPr>
        <w:pStyle w:val="a3"/>
        <w:spacing w:after="0" w:line="240" w:lineRule="auto"/>
        <w:jc w:val="both"/>
        <w:rPr>
          <w:szCs w:val="28"/>
        </w:rPr>
      </w:pPr>
    </w:p>
    <w:p w:rsidR="006558E4" w:rsidRDefault="006558E4" w:rsidP="006558E4">
      <w:pPr>
        <w:pStyle w:val="a3"/>
        <w:spacing w:after="0" w:line="240" w:lineRule="auto"/>
        <w:jc w:val="both"/>
        <w:rPr>
          <w:szCs w:val="28"/>
        </w:rPr>
      </w:pPr>
    </w:p>
    <w:p w:rsidR="006558E4" w:rsidRDefault="006558E4" w:rsidP="006558E4">
      <w:pPr>
        <w:pStyle w:val="a3"/>
        <w:spacing w:after="0" w:line="240" w:lineRule="auto"/>
        <w:jc w:val="both"/>
        <w:rPr>
          <w:szCs w:val="28"/>
        </w:rPr>
      </w:pPr>
    </w:p>
    <w:p w:rsidR="006558E4" w:rsidRPr="00D143A1" w:rsidRDefault="006558E4" w:rsidP="006558E4">
      <w:pPr>
        <w:pStyle w:val="a3"/>
        <w:spacing w:after="0" w:line="240" w:lineRule="auto"/>
        <w:jc w:val="both"/>
        <w:rPr>
          <w:rStyle w:val="ConsNormal"/>
          <w:rFonts w:ascii="Times New Roman" w:hAnsi="Times New Roman" w:cs="Times New Roman"/>
          <w:sz w:val="28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8"/>
        <w:gridCol w:w="5372"/>
      </w:tblGrid>
      <w:tr w:rsidR="00CF1DF9" w:rsidRPr="00D143A1" w:rsidTr="00B51C4C">
        <w:trPr>
          <w:cantSplit/>
          <w:trHeight w:val="60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>Должность, по которой установлена квалификационная категория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>Должность, по которой рекомендуется при оплате труда учитывать квалификационную категорию, установленную по должности, указанной в графе 1</w:t>
            </w:r>
          </w:p>
        </w:tc>
      </w:tr>
      <w:tr w:rsidR="00CF1DF9" w:rsidRPr="00D143A1" w:rsidTr="00B51C4C">
        <w:trPr>
          <w:cantSplit/>
          <w:trHeight w:val="2556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lastRenderedPageBreak/>
              <w:t xml:space="preserve">Учитель; преподаватель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Преподаватель; учитель; воспитатель (независимо от образовательного учреждения, в котором выполняется работа); социальный педагог; педагог-организатор; старший педагог дополнительного образования, педагог дополнительного образования (при совпадении профиля кружка, направления дополнительной работы профилю работы по основной должности); учитель, преподаватель, ведущий занятия по отдельным профильным темам из курса «Основы безопасности жизнедеятельности» (ОБЖ) </w:t>
            </w:r>
          </w:p>
        </w:tc>
      </w:tr>
      <w:tr w:rsidR="00CF1DF9" w:rsidRPr="00D143A1" w:rsidTr="00B51C4C">
        <w:trPr>
          <w:cantSplit/>
          <w:trHeight w:val="3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Старший воспитатель; воспитатель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Воспитатель; старший воспитатель </w:t>
            </w:r>
          </w:p>
        </w:tc>
      </w:tr>
      <w:tr w:rsidR="00CF1DF9" w:rsidRPr="00D143A1" w:rsidTr="00B51C4C">
        <w:trPr>
          <w:cantSplit/>
          <w:trHeight w:val="132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Преподаватель-организатор основ безопасности жизнедеятельности, допризывной подготовки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Учитель, преподаватель, ведущий занятия с </w:t>
            </w:r>
            <w:proofErr w:type="gramStart"/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 из курса «Основы безопасности жизнедеятельности» (ОБЖ), в том числе сверх учебной нагрузки, входящей в должностные обязанности преподавателя-организатора основ безопасности жизнедеятельности, допризывной подготовки; учитель, преподаватель физкультуры (физвоспитания) </w:t>
            </w:r>
          </w:p>
        </w:tc>
      </w:tr>
      <w:tr w:rsidR="00CF1DF9" w:rsidRPr="00D143A1" w:rsidTr="00B51C4C">
        <w:trPr>
          <w:cantSplit/>
          <w:trHeight w:val="84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Руководитель физвоспитания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физкультуры (физвоспитания); преподаватель физкультуры (физвоспитания); инструктор по физкультуре; учитель, преподаватель, ведущий занятия из курса «Основы безопасности жизнедеятельности» (ОБЖ) </w:t>
            </w:r>
          </w:p>
        </w:tc>
      </w:tr>
      <w:tr w:rsidR="00CF1DF9" w:rsidRPr="00D143A1" w:rsidTr="00B51C4C">
        <w:trPr>
          <w:cantSplit/>
          <w:trHeight w:val="120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технологии; преподаватель, ведущий преподавательскую работу по аналогичной специальности; инструктор по труду; старший педагог дополнительного образования, педагог дополнительного образования (при совпадении профиля кружка, направления дополнительной работы профилю работы по основной должности) </w:t>
            </w:r>
          </w:p>
        </w:tc>
      </w:tr>
      <w:tr w:rsidR="00CF1DF9" w:rsidRPr="00D143A1" w:rsidTr="00B51C4C">
        <w:trPr>
          <w:cantSplit/>
          <w:trHeight w:val="3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технологии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Мастер производственного обучения; инструктор по труду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Учитель-дефектолог, учитель-логопед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Учитель-логопед; учитель-дефектолог; учитель (независимо от преподаваемого предмета либо в начальных классах) в специальных (коррекционных) классах для детей с ограниченными возможностями здоровья; воспитатель, педагог дополнительного образования, старший педагог дополнительного образования (при совпадении профиля кружка, направления дополнительной работы профилю работы по основной должности)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lastRenderedPageBreak/>
              <w:t xml:space="preserve">Учитель музыки общеобразовательного учреждения либо структурного подразделения образовательного учреждения, реализующего общеобразовательную программу; преподаватель музыкальной дисциплины образовательного учреждения среднего профессионального образования либо структурного подразделения образовательного учреждения, реализующего образовательную программу среднего профессионального образования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Преподаватель детской музыкальной школы (школы искусств, культуры); музыкальный руководитель; концертмейстер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Преподаватель детской музыкальной, художественной школы (школы искусств, культуры); концертмейстер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музыки общеобразовательного учреждения либо структурного подразделения образовательного учреждения, реализующего общеобразовательную программу; преподаватель музыкальной дисциплины образовательного учреждения среднего профессионального образования либо структурного подразделения образовательного учреждения, реализующего образовательную программу среднего профессионального образования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Старший тренер-преподаватель; тренер-преподаватель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физкультуры (физвоспитания); преподаватель физкультуры (физвоспитания); инструктор по физкультуре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физкультуры (физвоспитания); преподаватель физкультуры (физвоспитания); инструктор по физкультуре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Старший тренер-преподаватель; тренер-преподаватель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Преподаватель профессиональной образовательной организации либо структурного подразделения образовательного учреждения, реализующего образовательную программу среднего профессионального образования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того же предмета (дисциплины) общеобразовательного учреждения либо структурного подразделения, реализующего общеобразовательную программу </w:t>
            </w:r>
          </w:p>
        </w:tc>
      </w:tr>
      <w:tr w:rsidR="00CF1DF9" w:rsidRPr="00D143A1" w:rsidTr="00B51C4C">
        <w:trPr>
          <w:cantSplit/>
          <w:trHeight w:val="1560"/>
        </w:trPr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Учитель общеобразовательного учреждения либо структурного подразделения, реализующего общеобразовательную программу </w:t>
            </w:r>
          </w:p>
        </w:tc>
        <w:tc>
          <w:tcPr>
            <w:tcW w:w="5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F9" w:rsidRPr="00D143A1" w:rsidRDefault="00CF1DF9" w:rsidP="00B51C4C">
            <w:pPr>
              <w:pStyle w:val="a3"/>
              <w:spacing w:after="0" w:line="240" w:lineRule="auto"/>
              <w:ind w:left="0"/>
              <w:jc w:val="both"/>
              <w:rPr>
                <w:rStyle w:val="ConsNormal"/>
                <w:rFonts w:ascii="Times New Roman" w:hAnsi="Times New Roman"/>
                <w:sz w:val="24"/>
                <w:szCs w:val="24"/>
              </w:rPr>
            </w:pPr>
            <w:r w:rsidRPr="00D143A1">
              <w:rPr>
                <w:rStyle w:val="ConsNormal"/>
                <w:rFonts w:ascii="Times New Roman" w:hAnsi="Times New Roman"/>
                <w:sz w:val="24"/>
                <w:szCs w:val="24"/>
              </w:rPr>
              <w:t xml:space="preserve">Преподаватель того же предмета (дисциплины) профессиональной образовательной организации, структурного подразделения образовательного учреждения, реализующего образовательную программу среднего профессионального образования </w:t>
            </w:r>
          </w:p>
        </w:tc>
      </w:tr>
    </w:tbl>
    <w:p w:rsidR="00CF1DF9" w:rsidRPr="00D143A1" w:rsidRDefault="00CF1DF9" w:rsidP="007765CD">
      <w:pPr>
        <w:pStyle w:val="a3"/>
        <w:spacing w:after="0" w:line="240" w:lineRule="auto"/>
        <w:ind w:left="0"/>
        <w:jc w:val="both"/>
        <w:rPr>
          <w:rStyle w:val="ConsNormal"/>
          <w:rFonts w:ascii="Times New Roman" w:hAnsi="Times New Roman" w:cs="Times New Roman"/>
          <w:sz w:val="28"/>
        </w:rPr>
      </w:pP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lastRenderedPageBreak/>
        <w:t>АК готовит министру общего и профессионального образования Ростовской области:</w:t>
      </w:r>
    </w:p>
    <w:p w:rsidR="00CF1DF9" w:rsidRPr="00D143A1" w:rsidRDefault="00CF1DF9" w:rsidP="009501D4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- предложения по мерам, необходимым для приведения региональной нормативной правовой базы по аттестации педагогических работников в соответствие с действующим федеральным законодательством;</w:t>
      </w:r>
    </w:p>
    <w:p w:rsidR="00CF1DF9" w:rsidRPr="00D143A1" w:rsidRDefault="00CF1DF9" w:rsidP="009501D4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- информационные, инструктивные, отчетные документы, регламентирующие порядок аттестации педагогических работников области.</w:t>
      </w:r>
    </w:p>
    <w:p w:rsidR="00CF1DF9" w:rsidRPr="00D143A1" w:rsidRDefault="00CF1DF9" w:rsidP="009501D4">
      <w:pPr>
        <w:pStyle w:val="a3"/>
        <w:numPr>
          <w:ilvl w:val="1"/>
          <w:numId w:val="82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АК осуществляет информирование, рассылку вышеуказанных материалов заинтересованным органам исполнительной власти Ростовской области, местного самоуправления, государственным и частным организациям, а также их размещение на официальном сайте Министерства.</w:t>
      </w:r>
    </w:p>
    <w:p w:rsidR="00CF1DF9" w:rsidRPr="00D143A1" w:rsidRDefault="00CF1DF9" w:rsidP="009501D4">
      <w:pPr>
        <w:pStyle w:val="a3"/>
        <w:tabs>
          <w:tab w:val="num" w:pos="0"/>
        </w:tabs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9501D4">
      <w:pPr>
        <w:pStyle w:val="a3"/>
        <w:numPr>
          <w:ilvl w:val="0"/>
          <w:numId w:val="86"/>
        </w:numPr>
        <w:tabs>
          <w:tab w:val="num" w:pos="0"/>
          <w:tab w:val="left" w:pos="5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A1">
        <w:rPr>
          <w:rFonts w:ascii="Times New Roman" w:hAnsi="Times New Roman" w:cs="Times New Roman"/>
          <w:b/>
          <w:sz w:val="28"/>
          <w:szCs w:val="28"/>
        </w:rPr>
        <w:t>Организация работы АК</w:t>
      </w:r>
    </w:p>
    <w:p w:rsidR="00CF1DF9" w:rsidRPr="00D143A1" w:rsidRDefault="00CF1DF9" w:rsidP="009501D4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 xml:space="preserve">Техническое обеспечение и организацию работы АК осуществляет секретарь - ведущий специалист отдела кадровой работы Министерства (далее </w:t>
      </w:r>
      <w:proofErr w:type="gramStart"/>
      <w:r w:rsidRPr="00D143A1">
        <w:rPr>
          <w:rFonts w:ascii="Times New Roman" w:hAnsi="Times New Roman"/>
          <w:sz w:val="28"/>
          <w:szCs w:val="28"/>
        </w:rPr>
        <w:t>–с</w:t>
      </w:r>
      <w:proofErr w:type="gramEnd"/>
      <w:r w:rsidRPr="00D143A1">
        <w:rPr>
          <w:rFonts w:ascii="Times New Roman" w:hAnsi="Times New Roman"/>
          <w:sz w:val="28"/>
          <w:szCs w:val="28"/>
        </w:rPr>
        <w:t>екретарь АК).</w:t>
      </w:r>
    </w:p>
    <w:p w:rsidR="00CF1DF9" w:rsidRPr="00D143A1" w:rsidRDefault="00CF1DF9" w:rsidP="009501D4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9501D4">
      <w:pPr>
        <w:pStyle w:val="a3"/>
        <w:numPr>
          <w:ilvl w:val="0"/>
          <w:numId w:val="86"/>
        </w:numPr>
        <w:tabs>
          <w:tab w:val="num" w:pos="0"/>
          <w:tab w:val="left" w:pos="54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A1">
        <w:rPr>
          <w:rFonts w:ascii="Times New Roman" w:hAnsi="Times New Roman" w:cs="Times New Roman"/>
          <w:b/>
          <w:sz w:val="28"/>
          <w:szCs w:val="28"/>
        </w:rPr>
        <w:t>Организация работы АК при аттестации педагогического работника с целью установления соответствия уровня его квалификации требованиям, предъявляемым к квалификационным категориям</w:t>
      </w:r>
    </w:p>
    <w:p w:rsidR="00CF1DF9" w:rsidRPr="00D143A1" w:rsidRDefault="00CF1DF9" w:rsidP="009501D4">
      <w:pPr>
        <w:pStyle w:val="a3"/>
        <w:tabs>
          <w:tab w:val="num" w:pos="0"/>
        </w:tabs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3A1">
        <w:rPr>
          <w:rFonts w:ascii="Times New Roman" w:hAnsi="Times New Roman" w:cs="Times New Roman"/>
          <w:sz w:val="28"/>
          <w:szCs w:val="28"/>
        </w:rPr>
        <w:t xml:space="preserve">С 1 по 10 число каждого месяца (за исключением июня и июля) ответственные лица органов исполнительной власти Ростовской области, муниципальных органов, осуществляющих управление в сфере образования, государственных (кроме федеральных) и частных организаций </w:t>
      </w:r>
      <w:r w:rsidR="00D945F0" w:rsidRPr="00D143A1">
        <w:rPr>
          <w:rFonts w:ascii="Times New Roman" w:hAnsi="Times New Roman" w:cs="Times New Roman"/>
          <w:sz w:val="28"/>
          <w:szCs w:val="28"/>
        </w:rPr>
        <w:t>(ответ</w:t>
      </w:r>
      <w:r w:rsidR="009A3FEE" w:rsidRPr="00D143A1">
        <w:rPr>
          <w:rFonts w:ascii="Times New Roman" w:hAnsi="Times New Roman" w:cs="Times New Roman"/>
          <w:sz w:val="28"/>
          <w:szCs w:val="28"/>
        </w:rPr>
        <w:t>стве</w:t>
      </w:r>
      <w:r w:rsidRPr="00D143A1">
        <w:rPr>
          <w:rFonts w:ascii="Times New Roman" w:hAnsi="Times New Roman" w:cs="Times New Roman"/>
          <w:sz w:val="28"/>
          <w:szCs w:val="28"/>
        </w:rPr>
        <w:t>нные лица) либо непосредственно сам педагогический работник</w:t>
      </w:r>
      <w:r w:rsidR="00D945F0" w:rsidRPr="00D143A1">
        <w:rPr>
          <w:rFonts w:ascii="Times New Roman" w:hAnsi="Times New Roman" w:cs="Times New Roman"/>
          <w:sz w:val="28"/>
          <w:szCs w:val="28"/>
        </w:rPr>
        <w:t>,</w:t>
      </w:r>
      <w:r w:rsidRPr="00D143A1">
        <w:rPr>
          <w:rFonts w:ascii="Times New Roman" w:hAnsi="Times New Roman" w:cs="Times New Roman"/>
          <w:sz w:val="28"/>
          <w:szCs w:val="28"/>
        </w:rPr>
        <w:t xml:space="preserve"> желающий пройти процедуру аттестации</w:t>
      </w:r>
      <w:r w:rsidR="00D945F0" w:rsidRPr="00D143A1">
        <w:rPr>
          <w:rFonts w:ascii="Times New Roman" w:hAnsi="Times New Roman" w:cs="Times New Roman"/>
          <w:sz w:val="28"/>
          <w:szCs w:val="28"/>
        </w:rPr>
        <w:t>,</w:t>
      </w:r>
      <w:r w:rsidRPr="00D143A1">
        <w:rPr>
          <w:rFonts w:ascii="Times New Roman" w:hAnsi="Times New Roman" w:cs="Times New Roman"/>
          <w:sz w:val="28"/>
          <w:szCs w:val="28"/>
        </w:rPr>
        <w:t xml:space="preserve"> представляют секретарю АК заявления о проведении аттестации на высшую или первую квалификационные категории (Приложение № 4).</w:t>
      </w:r>
      <w:proofErr w:type="gramEnd"/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Педагогический работник несет полную ответственность за достоверность указанных сведений и имеет право отозвать свое заявление на любом этапе аттестации, о чем письменно уведомляет председателя АК.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Представленные ответственными лицами или педагогическими работниками документы в АК должны быть напечатаны на белой бумаге формата А</w:t>
      </w:r>
      <w:proofErr w:type="gramStart"/>
      <w:r w:rsidRPr="00D143A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143A1">
        <w:rPr>
          <w:rFonts w:ascii="Times New Roman" w:hAnsi="Times New Roman" w:cs="Times New Roman"/>
          <w:sz w:val="28"/>
          <w:szCs w:val="28"/>
        </w:rPr>
        <w:t xml:space="preserve">, текст </w:t>
      </w:r>
      <w:proofErr w:type="spellStart"/>
      <w:r w:rsidRPr="00D143A1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D143A1">
        <w:rPr>
          <w:rFonts w:ascii="Times New Roman" w:hAnsi="Times New Roman" w:cs="Times New Roman"/>
          <w:sz w:val="28"/>
          <w:szCs w:val="28"/>
        </w:rPr>
        <w:t>, шрифт №14.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 xml:space="preserve">Секретарь АК осуществляет сверку правильности оформления и заполнения необходимых реквизитов и достоверности указанных сведений заявления о прохождении аттестации. 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В случае необходимости секретарь АК может запросить дополнительную информацию о педагогическом работнике.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В случае принятия решения о верном и достоверном заполнении заявления о прохождении аттестации секретарь АК заносит информацию о педагогическом работнике в электронную базу.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lastRenderedPageBreak/>
        <w:t>В течени</w:t>
      </w:r>
      <w:r w:rsidR="00D945F0" w:rsidRPr="00D143A1">
        <w:rPr>
          <w:rFonts w:ascii="Times New Roman" w:hAnsi="Times New Roman" w:cs="Times New Roman"/>
          <w:sz w:val="28"/>
          <w:szCs w:val="28"/>
        </w:rPr>
        <w:t>е</w:t>
      </w:r>
      <w:r w:rsidRPr="00D143A1">
        <w:rPr>
          <w:rFonts w:ascii="Times New Roman" w:hAnsi="Times New Roman" w:cs="Times New Roman"/>
          <w:sz w:val="28"/>
          <w:szCs w:val="28"/>
        </w:rPr>
        <w:t xml:space="preserve"> одного часа с момента регистрации информации о педагогическом работнике секретарь АК выдает ответственному лицу либо непосредственно педагогическому работнику уведомление о сроке и месте проведения его аттестации (приложение № 5).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 xml:space="preserve">Ответственные лица либо педагогический работник обязан ознакомить работодателя педагогического работника с уведомлением о сроке и месте проведения аттестации, и в </w:t>
      </w:r>
      <w:r w:rsidR="00D945F0" w:rsidRPr="00D143A1">
        <w:rPr>
          <w:rFonts w:ascii="Times New Roman" w:hAnsi="Times New Roman" w:cs="Times New Roman"/>
          <w:sz w:val="28"/>
          <w:szCs w:val="28"/>
        </w:rPr>
        <w:t>течение</w:t>
      </w:r>
      <w:r w:rsidRPr="00D143A1">
        <w:rPr>
          <w:rFonts w:ascii="Times New Roman" w:hAnsi="Times New Roman" w:cs="Times New Roman"/>
          <w:sz w:val="28"/>
          <w:szCs w:val="28"/>
        </w:rPr>
        <w:t xml:space="preserve"> текущего месяца предоставить </w:t>
      </w:r>
      <w:r w:rsidR="00D945F0" w:rsidRPr="00D143A1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D143A1">
        <w:rPr>
          <w:rFonts w:ascii="Times New Roman" w:hAnsi="Times New Roman" w:cs="Times New Roman"/>
          <w:sz w:val="28"/>
          <w:szCs w:val="28"/>
        </w:rPr>
        <w:t>секретар</w:t>
      </w:r>
      <w:r w:rsidR="009A3FEE" w:rsidRPr="00D143A1">
        <w:rPr>
          <w:rFonts w:ascii="Times New Roman" w:hAnsi="Times New Roman" w:cs="Times New Roman"/>
          <w:sz w:val="28"/>
          <w:szCs w:val="28"/>
        </w:rPr>
        <w:t>ю</w:t>
      </w:r>
      <w:r w:rsidRPr="00D143A1">
        <w:rPr>
          <w:rFonts w:ascii="Times New Roman" w:hAnsi="Times New Roman" w:cs="Times New Roman"/>
          <w:sz w:val="28"/>
          <w:szCs w:val="28"/>
        </w:rPr>
        <w:t xml:space="preserve"> АК.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Секретарь АК до первого числа месяца следующего после регистрации заявления о проведении аттестации готовит предложени</w:t>
      </w:r>
      <w:r w:rsidR="00D945F0" w:rsidRPr="00D143A1">
        <w:rPr>
          <w:rFonts w:ascii="Times New Roman" w:hAnsi="Times New Roman" w:cs="Times New Roman"/>
          <w:sz w:val="28"/>
          <w:szCs w:val="28"/>
        </w:rPr>
        <w:t>я</w:t>
      </w:r>
      <w:r w:rsidRPr="00D143A1">
        <w:rPr>
          <w:rFonts w:ascii="Times New Roman" w:hAnsi="Times New Roman" w:cs="Times New Roman"/>
          <w:sz w:val="28"/>
          <w:szCs w:val="28"/>
        </w:rPr>
        <w:t xml:space="preserve"> (проект приказа Министерства) председателю АК о составах экспертных групп, о сроках проведения экспертных процедур профессиональной деятельности, о дате предоставления итогов экспертных процедур профессиональной деятельности и дате заседания АК для каждого педагогического работника.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Style w:val="ConsNormal"/>
          <w:rFonts w:ascii="Times New Roman" w:hAnsi="Times New Roman" w:cs="Times New Roman"/>
          <w:sz w:val="28"/>
          <w:szCs w:val="28"/>
        </w:rPr>
      </w:pPr>
      <w:r w:rsidRPr="00D143A1">
        <w:rPr>
          <w:rStyle w:val="ConsNormal"/>
          <w:rFonts w:ascii="Times New Roman" w:hAnsi="Times New Roman" w:cs="Times New Roman"/>
          <w:sz w:val="28"/>
          <w:szCs w:val="28"/>
        </w:rPr>
        <w:t>Лицо</w:t>
      </w:r>
      <w:r w:rsidR="00D945F0" w:rsidRPr="00D143A1">
        <w:rPr>
          <w:rStyle w:val="ConsNormal"/>
          <w:rFonts w:ascii="Times New Roman" w:hAnsi="Times New Roman" w:cs="Times New Roman"/>
          <w:sz w:val="28"/>
          <w:szCs w:val="28"/>
        </w:rPr>
        <w:t>,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указанное первым в составе экспертной группы</w:t>
      </w:r>
      <w:r w:rsidR="00D945F0" w:rsidRPr="00D143A1">
        <w:rPr>
          <w:rStyle w:val="ConsNormal"/>
          <w:rFonts w:ascii="Times New Roman" w:hAnsi="Times New Roman" w:cs="Times New Roman"/>
          <w:sz w:val="28"/>
          <w:szCs w:val="28"/>
        </w:rPr>
        <w:t>,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является </w:t>
      </w:r>
      <w:r w:rsidR="00544F99" w:rsidRPr="00D143A1">
        <w:rPr>
          <w:rStyle w:val="ConsNormal"/>
          <w:rFonts w:ascii="Times New Roman" w:hAnsi="Times New Roman" w:cs="Times New Roman"/>
          <w:sz w:val="28"/>
          <w:szCs w:val="28"/>
        </w:rPr>
        <w:t>ответственным</w:t>
      </w:r>
      <w:r w:rsidRPr="00D143A1">
        <w:rPr>
          <w:rStyle w:val="ConsNormal"/>
          <w:rFonts w:ascii="Times New Roman" w:hAnsi="Times New Roman" w:cs="Times New Roman"/>
          <w:sz w:val="28"/>
          <w:szCs w:val="28"/>
        </w:rPr>
        <w:t xml:space="preserve"> за достоверность указанных сведений, своевременное оформление и предоставление в АК итогов экспертных процедур профессиональной деятельности педагогического работника.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Председатель АК рассматривает проект и принимает решение о проведении процедуры аттестации либо об отказе в ней. Основаниями для отказа могут являться утвержденные ограничения в прохождении аттестации, а также недостоверные данные в аттестационных материалах педагогического работника.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проведении процедуры аттестации секретарь АК готовит мотивированный отказ на имя педагогического работника с указанием причины отказа (до пятого числа месяца следующего </w:t>
      </w:r>
      <w:proofErr w:type="gramStart"/>
      <w:r w:rsidRPr="00D143A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143A1">
        <w:rPr>
          <w:rFonts w:ascii="Times New Roman" w:hAnsi="Times New Roman" w:cs="Times New Roman"/>
          <w:sz w:val="28"/>
          <w:szCs w:val="28"/>
        </w:rPr>
        <w:t xml:space="preserve"> отчетным). 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проведении процедуры аттестации проект приказа подписывается министром и размещается на официальном сайте Министерства для исполнения (до пятого числа месяца следующего </w:t>
      </w:r>
      <w:proofErr w:type="gramStart"/>
      <w:r w:rsidRPr="00D143A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143A1">
        <w:rPr>
          <w:rFonts w:ascii="Times New Roman" w:hAnsi="Times New Roman" w:cs="Times New Roman"/>
          <w:sz w:val="28"/>
          <w:szCs w:val="28"/>
        </w:rPr>
        <w:t xml:space="preserve"> отчетным).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Продолжительность аттестации для каждого педагогического работника от момента подачи заявления о проведении аттестации и до принятия решения АК и утверждения приказа Министерства о присвоении квалификационной категории (первая, высшая) составляет не более 60 календарных дней.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 xml:space="preserve">Результаты итогов экспертных процедур и принятого решения АК не комментируются, информирование о количестве баллов, полученных педагогическим работником, не предусмотрено. 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По личному заявлению (форма произвольная) на имя председателя АК в течение месяца после аттестации педагогические работники могут получить копию своих итогов экспертных процедур профессиональной деятельности, полученны</w:t>
      </w:r>
      <w:r w:rsidR="008304B1" w:rsidRPr="00D143A1">
        <w:rPr>
          <w:rFonts w:ascii="Times New Roman" w:hAnsi="Times New Roman" w:cs="Times New Roman"/>
          <w:sz w:val="28"/>
          <w:szCs w:val="28"/>
        </w:rPr>
        <w:t>х</w:t>
      </w:r>
      <w:r w:rsidRPr="00D143A1">
        <w:rPr>
          <w:rFonts w:ascii="Times New Roman" w:hAnsi="Times New Roman" w:cs="Times New Roman"/>
          <w:sz w:val="28"/>
          <w:szCs w:val="28"/>
        </w:rPr>
        <w:t xml:space="preserve"> при оценивании.</w:t>
      </w:r>
    </w:p>
    <w:p w:rsidR="00CF1DF9" w:rsidRPr="00D143A1" w:rsidRDefault="00CF1DF9" w:rsidP="00A61257">
      <w:pPr>
        <w:pStyle w:val="a3"/>
        <w:numPr>
          <w:ilvl w:val="1"/>
          <w:numId w:val="9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lastRenderedPageBreak/>
        <w:t>Результаты аттестации в целях установления квалификационной категории (первой или высшей) педагогический работник вправе обжаловать в соответствии с законодательством Российской Федерации.</w:t>
      </w:r>
    </w:p>
    <w:p w:rsidR="00CF1DF9" w:rsidRPr="00D143A1" w:rsidRDefault="00CF1DF9" w:rsidP="002D479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A61257">
      <w:pPr>
        <w:pStyle w:val="a3"/>
        <w:numPr>
          <w:ilvl w:val="0"/>
          <w:numId w:val="93"/>
        </w:numPr>
        <w:tabs>
          <w:tab w:val="left" w:pos="1440"/>
          <w:tab w:val="left" w:pos="2268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3A1">
        <w:rPr>
          <w:rFonts w:ascii="Times New Roman" w:hAnsi="Times New Roman" w:cs="Times New Roman"/>
          <w:b/>
          <w:sz w:val="28"/>
          <w:szCs w:val="28"/>
        </w:rPr>
        <w:t>Права и обязанности членов АК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4.1. Председатель АК: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осуществляет общее руководство деятельностью АК;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проводит заседания АК;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распределяет обязанности между членами АК;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согласовывает график работы АК;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 xml:space="preserve">запрашивает необходимую информацию об </w:t>
      </w:r>
      <w:proofErr w:type="gramStart"/>
      <w:r w:rsidRPr="00D143A1">
        <w:rPr>
          <w:rFonts w:ascii="Times New Roman" w:hAnsi="Times New Roman"/>
          <w:sz w:val="28"/>
          <w:szCs w:val="28"/>
        </w:rPr>
        <w:t>аттестуемом</w:t>
      </w:r>
      <w:proofErr w:type="gramEnd"/>
      <w:r w:rsidRPr="00D143A1">
        <w:rPr>
          <w:rFonts w:ascii="Times New Roman" w:hAnsi="Times New Roman"/>
          <w:sz w:val="28"/>
          <w:szCs w:val="28"/>
        </w:rPr>
        <w:t xml:space="preserve"> с целью достоверного и всестороннего анализа профессиональной деятельности;</w:t>
      </w:r>
    </w:p>
    <w:p w:rsidR="00CF1DF9" w:rsidRPr="00D143A1" w:rsidRDefault="00CF1DF9" w:rsidP="003D1BC2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ab/>
        <w:t xml:space="preserve">в случаях предоставления недостоверных </w:t>
      </w:r>
      <w:proofErr w:type="gramStart"/>
      <w:r w:rsidRPr="00D143A1">
        <w:rPr>
          <w:rFonts w:ascii="Times New Roman" w:hAnsi="Times New Roman"/>
          <w:sz w:val="28"/>
          <w:szCs w:val="28"/>
        </w:rPr>
        <w:t>сведений</w:t>
      </w:r>
      <w:proofErr w:type="gramEnd"/>
      <w:r w:rsidRPr="00D143A1">
        <w:rPr>
          <w:rFonts w:ascii="Times New Roman" w:hAnsi="Times New Roman"/>
          <w:sz w:val="28"/>
          <w:szCs w:val="28"/>
        </w:rPr>
        <w:t xml:space="preserve"> в документах аттестуемого, поданных на аттестацию, имеет право снять педагогического работника с аттестации на любом ее этапе.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4.2. Заместитель председателя АК осуществляет функции председателя в его отсутствие.</w:t>
      </w:r>
    </w:p>
    <w:p w:rsidR="00CF1DF9" w:rsidRPr="00D143A1" w:rsidRDefault="00CF1DF9" w:rsidP="009501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4.3. Секретарь АК:</w:t>
      </w:r>
    </w:p>
    <w:p w:rsidR="00CF1DF9" w:rsidRPr="00D143A1" w:rsidRDefault="00CF1DF9" w:rsidP="009501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принимает от ответственных лиц органов исполнительной власти Ростовской области, муниципальных органов, осуществляющих управление в сфере образования, и организаций заявления о прохождении аттестации педагогических работников на высшую или первую квалификационные категории;</w:t>
      </w:r>
    </w:p>
    <w:p w:rsidR="00CF1DF9" w:rsidRPr="00D143A1" w:rsidRDefault="00CF1DF9" w:rsidP="009501D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ведет регистрацию в электронной базе заявления о прохождении аттестации педагогических работников;</w:t>
      </w:r>
    </w:p>
    <w:p w:rsidR="00CF1DF9" w:rsidRPr="00D143A1" w:rsidRDefault="00CF1DF9" w:rsidP="009501D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ведет учет входящей и исходящей документации АК;</w:t>
      </w:r>
    </w:p>
    <w:p w:rsidR="00CF1DF9" w:rsidRPr="00D143A1" w:rsidRDefault="00CF1DF9" w:rsidP="009501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принимает от членов экспертных групп итоги экспертных процедур, информацию от работодателей;</w:t>
      </w:r>
    </w:p>
    <w:p w:rsidR="00CF1DF9" w:rsidRPr="00D143A1" w:rsidRDefault="00CF1DF9" w:rsidP="009501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составляет ежегодный график работы АК;</w:t>
      </w:r>
    </w:p>
    <w:p w:rsidR="00CF1DF9" w:rsidRPr="00D143A1" w:rsidRDefault="00CF1DF9" w:rsidP="009501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обеспечивает оповещение членов АК о сроках заседания АК;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обеспечивает размещение вышеуказанных приказов Министерства на официальном сайте;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обеспечивает сохранность всей аттестационной документации;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осуществляет регистрацию присутствующих на заседании членов АК;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ведет протоколы заседания АК;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готовит проекты писем и отчетов Министерства на запросы вышестоящих организаций;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готовит проекты ответов на личные обращения педагогических работников;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готовит проекты приказов об экспертизе профессиональной деятельности педагогических работников по итогам аттестации;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ведет статистический учет по вопросам аттестации;</w:t>
      </w:r>
    </w:p>
    <w:p w:rsidR="00CF1DF9" w:rsidRPr="00D143A1" w:rsidRDefault="00CF1DF9" w:rsidP="00087D25">
      <w:pPr>
        <w:tabs>
          <w:tab w:val="left" w:pos="1134"/>
          <w:tab w:val="left" w:pos="1276"/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обеспечивает взаимодей</w:t>
      </w:r>
      <w:r w:rsidR="00544F99" w:rsidRPr="00D143A1">
        <w:rPr>
          <w:rFonts w:ascii="Times New Roman" w:hAnsi="Times New Roman"/>
          <w:sz w:val="28"/>
          <w:szCs w:val="28"/>
        </w:rPr>
        <w:t>ствие АК с экспертными группами</w:t>
      </w:r>
      <w:r w:rsidRPr="00D143A1">
        <w:rPr>
          <w:rFonts w:ascii="Times New Roman" w:hAnsi="Times New Roman"/>
          <w:sz w:val="28"/>
          <w:szCs w:val="28"/>
        </w:rPr>
        <w:t xml:space="preserve"> при проведении процедуры аттестации;</w:t>
      </w:r>
    </w:p>
    <w:p w:rsidR="00CF1DF9" w:rsidRPr="00D143A1" w:rsidRDefault="00CF1DF9" w:rsidP="00087D25">
      <w:pPr>
        <w:tabs>
          <w:tab w:val="left" w:pos="1418"/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lastRenderedPageBreak/>
        <w:t>обеспечивает организацию выполнения регламента работы АК в соответствии с графиком работы на период аттестации.</w:t>
      </w:r>
    </w:p>
    <w:p w:rsidR="00CF1DF9" w:rsidRPr="00D143A1" w:rsidRDefault="00CF1DF9" w:rsidP="000149F5">
      <w:pPr>
        <w:tabs>
          <w:tab w:val="left" w:pos="1418"/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4.4. Члены АК обязаны:</w:t>
      </w:r>
    </w:p>
    <w:p w:rsidR="00CF1DF9" w:rsidRPr="00D143A1" w:rsidRDefault="00CF1DF9" w:rsidP="00087D2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ab/>
        <w:t>исполнять свои функции в соответствии с настоящим положением;</w:t>
      </w:r>
    </w:p>
    <w:p w:rsidR="00CF1DF9" w:rsidRPr="00D143A1" w:rsidRDefault="00CF1DF9" w:rsidP="00087D2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>консультировать и информировать педагогических работников по вопросам аттестации;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обеспечивать объективность принятия решения в пределах своей компетенции;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содействовать максимальной достоверности экспертных процедур;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соблюдать права аттестуемых работников организаций.</w:t>
      </w:r>
    </w:p>
    <w:p w:rsidR="00CF1DF9" w:rsidRPr="00D143A1" w:rsidRDefault="00CF1DF9" w:rsidP="000149F5">
      <w:pPr>
        <w:numPr>
          <w:ilvl w:val="1"/>
          <w:numId w:val="9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Члены АК имеют право:</w:t>
      </w:r>
    </w:p>
    <w:p w:rsidR="00CF1DF9" w:rsidRPr="00D143A1" w:rsidRDefault="00CF1DF9" w:rsidP="00087D2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ab/>
        <w:t>запрашивать необходимую информацию в пределах своей компетенции;</w:t>
      </w:r>
    </w:p>
    <w:p w:rsidR="00CF1DF9" w:rsidRPr="00D143A1" w:rsidRDefault="00CF1DF9" w:rsidP="00087D2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43A1">
        <w:rPr>
          <w:rFonts w:ascii="Times New Roman" w:hAnsi="Times New Roman" w:cs="Times New Roman"/>
          <w:sz w:val="28"/>
          <w:szCs w:val="28"/>
        </w:rPr>
        <w:tab/>
        <w:t>привлекать к процедуре аттестации специалистов-экспертов;</w:t>
      </w:r>
    </w:p>
    <w:p w:rsidR="00CF1DF9" w:rsidRPr="00D143A1" w:rsidRDefault="00CF1DF9" w:rsidP="00087D2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ab/>
        <w:t>выступать в качестве специалистов-экспертов в пределах своей компетенции;</w:t>
      </w:r>
    </w:p>
    <w:p w:rsidR="00CF1DF9" w:rsidRPr="00D143A1" w:rsidRDefault="00CF1DF9" w:rsidP="00087D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CF1DF9" w:rsidRPr="00D143A1" w:rsidSect="00655F57">
          <w:footerReference w:type="even" r:id="rId11"/>
          <w:footerReference w:type="default" r:id="rId12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  <w:r w:rsidRPr="00D143A1">
        <w:rPr>
          <w:rFonts w:ascii="Times New Roman" w:hAnsi="Times New Roman"/>
          <w:sz w:val="28"/>
          <w:szCs w:val="28"/>
        </w:rPr>
        <w:t>проводить собеседование с аттестуемым работником организаций.</w:t>
      </w:r>
    </w:p>
    <w:p w:rsidR="00CF1DF9" w:rsidRPr="00D143A1" w:rsidRDefault="00CF1DF9" w:rsidP="00655F57">
      <w:pPr>
        <w:spacing w:after="0"/>
        <w:ind w:left="2124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lastRenderedPageBreak/>
        <w:t>Приложение № 2</w:t>
      </w:r>
    </w:p>
    <w:p w:rsidR="00CF1DF9" w:rsidRPr="00D143A1" w:rsidRDefault="00CF1DF9" w:rsidP="00655F57">
      <w:pPr>
        <w:spacing w:after="0"/>
        <w:ind w:left="2124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к приказу </w:t>
      </w:r>
      <w:proofErr w:type="spellStart"/>
      <w:r w:rsidRPr="00D143A1">
        <w:rPr>
          <w:rFonts w:ascii="Times New Roman" w:hAnsi="Times New Roman"/>
        </w:rPr>
        <w:t>минобразования</w:t>
      </w:r>
      <w:proofErr w:type="spellEnd"/>
    </w:p>
    <w:p w:rsidR="00CF1DF9" w:rsidRPr="00D143A1" w:rsidRDefault="00CF1DF9" w:rsidP="00655F57">
      <w:pPr>
        <w:spacing w:after="0"/>
        <w:ind w:left="2124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Ростовской области </w:t>
      </w:r>
    </w:p>
    <w:p w:rsidR="00CF1DF9" w:rsidRPr="006558E4" w:rsidRDefault="00CF1DF9" w:rsidP="00655F57">
      <w:pPr>
        <w:spacing w:after="0"/>
        <w:ind w:left="2124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от </w:t>
      </w:r>
      <w:r w:rsidR="00186C7A" w:rsidRPr="00186C7A">
        <w:rPr>
          <w:rFonts w:ascii="Times New Roman" w:hAnsi="Times New Roman"/>
        </w:rPr>
        <w:t>25.08.</w:t>
      </w:r>
      <w:r w:rsidR="00186C7A" w:rsidRPr="006558E4">
        <w:rPr>
          <w:rFonts w:ascii="Times New Roman" w:hAnsi="Times New Roman"/>
        </w:rPr>
        <w:t xml:space="preserve">2014 </w:t>
      </w:r>
      <w:r w:rsidRPr="00D143A1">
        <w:rPr>
          <w:rFonts w:ascii="Times New Roman" w:hAnsi="Times New Roman"/>
        </w:rPr>
        <w:t xml:space="preserve"> № </w:t>
      </w:r>
      <w:r w:rsidR="00186C7A" w:rsidRPr="006558E4">
        <w:rPr>
          <w:rFonts w:ascii="Times New Roman" w:hAnsi="Times New Roman"/>
        </w:rPr>
        <w:t>547</w:t>
      </w:r>
    </w:p>
    <w:p w:rsidR="00CF1DF9" w:rsidRPr="00D143A1" w:rsidRDefault="00CF1DF9" w:rsidP="00B514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CD58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 xml:space="preserve">Персональный состав аттестационной комиссии </w:t>
      </w:r>
    </w:p>
    <w:p w:rsidR="00CF1DF9" w:rsidRPr="00D143A1" w:rsidRDefault="00CF1DF9" w:rsidP="00CD58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 xml:space="preserve">министерства общего и профессионального образования </w:t>
      </w:r>
    </w:p>
    <w:p w:rsidR="00CF1DF9" w:rsidRDefault="00CF1DF9" w:rsidP="00CD58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Ростовской области</w:t>
      </w:r>
    </w:p>
    <w:p w:rsidR="00DA00AB" w:rsidRPr="00DA00AB" w:rsidRDefault="00DA00AB" w:rsidP="00CD58A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5" w:type="dxa"/>
        <w:jc w:val="center"/>
        <w:tblInd w:w="-1313" w:type="dxa"/>
        <w:tblLook w:val="00A0" w:firstRow="1" w:lastRow="0" w:firstColumn="1" w:lastColumn="0" w:noHBand="0" w:noVBand="0"/>
      </w:tblPr>
      <w:tblGrid>
        <w:gridCol w:w="437"/>
        <w:gridCol w:w="3615"/>
        <w:gridCol w:w="5423"/>
      </w:tblGrid>
      <w:tr w:rsidR="00CF1DF9" w:rsidRPr="00D143A1" w:rsidTr="003D1BC2">
        <w:trPr>
          <w:jc w:val="center"/>
        </w:trPr>
        <w:tc>
          <w:tcPr>
            <w:tcW w:w="437" w:type="dxa"/>
          </w:tcPr>
          <w:p w:rsidR="00CF1DF9" w:rsidRPr="00D143A1" w:rsidRDefault="00CF1DF9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CF1DF9" w:rsidRPr="00D143A1" w:rsidRDefault="00CF1DF9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Паршина </w:t>
            </w:r>
            <w:r w:rsidRPr="00D143A1">
              <w:br/>
              <w:t>Анна Анатольевна</w:t>
            </w:r>
          </w:p>
        </w:tc>
        <w:tc>
          <w:tcPr>
            <w:tcW w:w="5423" w:type="dxa"/>
          </w:tcPr>
          <w:p w:rsidR="00CF1DF9" w:rsidRPr="00D143A1" w:rsidRDefault="00CF1DF9" w:rsidP="003D1BC2">
            <w:pPr>
              <w:pStyle w:val="a7"/>
              <w:ind w:firstLine="0"/>
              <w:jc w:val="both"/>
            </w:pPr>
            <w:r w:rsidRPr="00D143A1">
              <w:t>- заместитель министра общего и профессионального образования Ростовской области, председатель;</w:t>
            </w:r>
          </w:p>
        </w:tc>
      </w:tr>
      <w:tr w:rsidR="00CF1DF9" w:rsidRPr="00D143A1" w:rsidTr="003D1BC2">
        <w:trPr>
          <w:jc w:val="center"/>
        </w:trPr>
        <w:tc>
          <w:tcPr>
            <w:tcW w:w="437" w:type="dxa"/>
          </w:tcPr>
          <w:p w:rsidR="00CF1DF9" w:rsidRPr="00D143A1" w:rsidRDefault="00CF1DF9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CF1DF9" w:rsidRPr="00D143A1" w:rsidRDefault="00CF1DF9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Мазаева </w:t>
            </w:r>
            <w:r w:rsidRPr="00D143A1">
              <w:br/>
              <w:t>Марина Алексеевна</w:t>
            </w:r>
          </w:p>
        </w:tc>
        <w:tc>
          <w:tcPr>
            <w:tcW w:w="5423" w:type="dxa"/>
          </w:tcPr>
          <w:p w:rsidR="00CF1DF9" w:rsidRPr="00D143A1" w:rsidRDefault="00CF1DF9" w:rsidP="003D1BC2">
            <w:pPr>
              <w:pStyle w:val="a7"/>
              <w:ind w:firstLine="0"/>
              <w:jc w:val="both"/>
            </w:pPr>
            <w:r w:rsidRPr="00D143A1">
              <w:t>- заместитель министра общего и профессионального образования Ростовской области, заместитель председателя;</w:t>
            </w:r>
          </w:p>
        </w:tc>
      </w:tr>
      <w:tr w:rsidR="00CF1DF9" w:rsidRPr="00D143A1" w:rsidTr="003D1BC2">
        <w:trPr>
          <w:trHeight w:val="1665"/>
          <w:jc w:val="center"/>
        </w:trPr>
        <w:tc>
          <w:tcPr>
            <w:tcW w:w="437" w:type="dxa"/>
          </w:tcPr>
          <w:p w:rsidR="00CF1DF9" w:rsidRPr="00D143A1" w:rsidRDefault="00CF1DF9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CF1DF9" w:rsidRPr="00D143A1" w:rsidRDefault="00CF1DF9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Фатеев </w:t>
            </w:r>
            <w:r w:rsidRPr="00D143A1">
              <w:br/>
              <w:t>Андрей Евгеньевич</w:t>
            </w:r>
          </w:p>
        </w:tc>
        <w:tc>
          <w:tcPr>
            <w:tcW w:w="5423" w:type="dxa"/>
          </w:tcPr>
          <w:p w:rsidR="00CF1DF9" w:rsidRPr="00D143A1" w:rsidRDefault="00CF1DF9" w:rsidP="003D1BC2">
            <w:pPr>
              <w:pStyle w:val="a7"/>
              <w:ind w:firstLine="0"/>
              <w:jc w:val="both"/>
            </w:pPr>
            <w:r w:rsidRPr="00D143A1">
              <w:t>- начальник управления непрерывного образования министерства общего и профессионального образования Ростовской области, заместитель председателя;</w:t>
            </w:r>
          </w:p>
        </w:tc>
      </w:tr>
      <w:tr w:rsidR="005C2CFE" w:rsidRPr="00D143A1" w:rsidTr="003D1BC2">
        <w:trPr>
          <w:trHeight w:val="1665"/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B36E61">
            <w:pPr>
              <w:pStyle w:val="a7"/>
              <w:tabs>
                <w:tab w:val="left" w:pos="851"/>
              </w:tabs>
              <w:ind w:firstLine="0"/>
            </w:pPr>
            <w:proofErr w:type="spellStart"/>
            <w:r w:rsidRPr="00D143A1">
              <w:t>Пучкова</w:t>
            </w:r>
            <w:proofErr w:type="spellEnd"/>
            <w:r w:rsidRPr="00D143A1">
              <w:t xml:space="preserve"> </w:t>
            </w:r>
          </w:p>
          <w:p w:rsidR="005C2CFE" w:rsidRPr="00D143A1" w:rsidRDefault="005C2CFE" w:rsidP="00B36E61">
            <w:pPr>
              <w:pStyle w:val="a7"/>
              <w:tabs>
                <w:tab w:val="left" w:pos="851"/>
              </w:tabs>
              <w:ind w:firstLine="0"/>
            </w:pPr>
            <w:r w:rsidRPr="00D143A1">
              <w:t>Наталья Валерьевна</w:t>
            </w:r>
          </w:p>
        </w:tc>
        <w:tc>
          <w:tcPr>
            <w:tcW w:w="5423" w:type="dxa"/>
          </w:tcPr>
          <w:p w:rsidR="005C2CFE" w:rsidRPr="00D143A1" w:rsidRDefault="005C2CFE" w:rsidP="00B36E61">
            <w:pPr>
              <w:pStyle w:val="a7"/>
              <w:ind w:firstLine="0"/>
              <w:jc w:val="both"/>
            </w:pPr>
            <w:r w:rsidRPr="00D143A1">
              <w:t xml:space="preserve">- ведущий специалист отдела кадровой работы министерства общего и профессионального образования Ростовской области, секретарь </w:t>
            </w:r>
            <w:r>
              <w:t>комиссии;</w:t>
            </w:r>
          </w:p>
        </w:tc>
      </w:tr>
      <w:tr w:rsidR="005C2CFE" w:rsidRPr="00D143A1" w:rsidTr="00661AFB">
        <w:trPr>
          <w:trHeight w:val="1240"/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Родригес </w:t>
            </w:r>
            <w:r w:rsidRPr="00D143A1">
              <w:br/>
              <w:t>Галина Алексеевна</w:t>
            </w:r>
          </w:p>
        </w:tc>
        <w:tc>
          <w:tcPr>
            <w:tcW w:w="5423" w:type="dxa"/>
          </w:tcPr>
          <w:p w:rsidR="005C2CFE" w:rsidRPr="00D143A1" w:rsidRDefault="005C2CFE" w:rsidP="00661AFB">
            <w:pPr>
              <w:pStyle w:val="a7"/>
              <w:ind w:firstLine="0"/>
              <w:jc w:val="both"/>
            </w:pPr>
            <w:r w:rsidRPr="00D143A1">
              <w:t xml:space="preserve">- начальник отдела кадровой работы министерства общего и профессионального образования Ростовской области, член комиссии; </w:t>
            </w:r>
          </w:p>
        </w:tc>
      </w:tr>
      <w:tr w:rsidR="005C2CFE" w:rsidRPr="00D143A1" w:rsidTr="003D1BC2">
        <w:trPr>
          <w:trHeight w:val="1665"/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Серов </w:t>
            </w:r>
          </w:p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Петр Николаевич</w:t>
            </w:r>
          </w:p>
        </w:tc>
        <w:tc>
          <w:tcPr>
            <w:tcW w:w="5423" w:type="dxa"/>
          </w:tcPr>
          <w:p w:rsidR="005C2CFE" w:rsidRPr="00D143A1" w:rsidRDefault="005C2CFE" w:rsidP="00661AFB">
            <w:pPr>
              <w:pStyle w:val="a7"/>
              <w:ind w:firstLine="0"/>
              <w:jc w:val="both"/>
            </w:pPr>
            <w:r w:rsidRPr="00D143A1">
              <w:t xml:space="preserve">-начальник отдела специального образования и </w:t>
            </w:r>
            <w:proofErr w:type="spellStart"/>
            <w:r w:rsidRPr="00D143A1">
              <w:t>здоровьесбережения</w:t>
            </w:r>
            <w:proofErr w:type="spellEnd"/>
            <w:r w:rsidRPr="00D143A1">
              <w:t xml:space="preserve"> в сфере образования министерства общего и профессионального образования Ростовской области, член комиссии;</w:t>
            </w:r>
          </w:p>
        </w:tc>
      </w:tr>
      <w:tr w:rsidR="005C2CFE" w:rsidRPr="00D143A1" w:rsidTr="003D1BC2">
        <w:trPr>
          <w:trHeight w:val="1310"/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proofErr w:type="spellStart"/>
            <w:r w:rsidRPr="00D143A1">
              <w:t>Ясиновская</w:t>
            </w:r>
            <w:proofErr w:type="spellEnd"/>
          </w:p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Людмила Владимировна</w:t>
            </w:r>
          </w:p>
        </w:tc>
        <w:tc>
          <w:tcPr>
            <w:tcW w:w="5423" w:type="dxa"/>
          </w:tcPr>
          <w:p w:rsidR="005C2CFE" w:rsidRPr="00D143A1" w:rsidRDefault="005C2CFE" w:rsidP="003D1BC2">
            <w:pPr>
              <w:pStyle w:val="a7"/>
              <w:ind w:firstLine="0"/>
              <w:jc w:val="both"/>
            </w:pPr>
            <w:r w:rsidRPr="00D143A1">
              <w:t xml:space="preserve">- заместитель </w:t>
            </w:r>
            <w:proofErr w:type="gramStart"/>
            <w:r w:rsidRPr="00D143A1">
              <w:t>председателя обкома профсоюза работников народного образования</w:t>
            </w:r>
            <w:proofErr w:type="gramEnd"/>
            <w:r w:rsidRPr="00D143A1">
              <w:t xml:space="preserve"> и науки, член комиссии (по согласованию);</w:t>
            </w:r>
          </w:p>
        </w:tc>
      </w:tr>
      <w:tr w:rsidR="005C2CFE" w:rsidRPr="00D143A1" w:rsidTr="003D1BC2">
        <w:trPr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Васильева </w:t>
            </w:r>
          </w:p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Валерия Петровна</w:t>
            </w:r>
          </w:p>
        </w:tc>
        <w:tc>
          <w:tcPr>
            <w:tcW w:w="5423" w:type="dxa"/>
          </w:tcPr>
          <w:p w:rsidR="005C2CFE" w:rsidRPr="00D143A1" w:rsidRDefault="005C2CFE" w:rsidP="003D1BC2">
            <w:pPr>
              <w:pStyle w:val="a7"/>
              <w:ind w:firstLine="0"/>
              <w:jc w:val="both"/>
            </w:pPr>
            <w:r w:rsidRPr="00D143A1">
              <w:t xml:space="preserve">- директор государственного учреждения Ростовской области «Областной учебно-методический центр по образовательным учреждениям культуры и искусства», член комиссии (по согласованию); </w:t>
            </w:r>
          </w:p>
        </w:tc>
      </w:tr>
      <w:tr w:rsidR="005C2CFE" w:rsidRPr="00D143A1" w:rsidTr="003D1BC2">
        <w:trPr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080CEB">
            <w:pPr>
              <w:pStyle w:val="a7"/>
              <w:tabs>
                <w:tab w:val="left" w:pos="851"/>
              </w:tabs>
              <w:ind w:firstLine="0"/>
            </w:pPr>
            <w:proofErr w:type="spellStart"/>
            <w:r w:rsidRPr="00D143A1">
              <w:t>Гадарова</w:t>
            </w:r>
            <w:proofErr w:type="spellEnd"/>
            <w:r w:rsidRPr="00D143A1">
              <w:t xml:space="preserve"> </w:t>
            </w:r>
          </w:p>
          <w:p w:rsidR="005C2CFE" w:rsidRPr="00D143A1" w:rsidRDefault="005C2CFE" w:rsidP="00080CEB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Светлана </w:t>
            </w:r>
            <w:proofErr w:type="spellStart"/>
            <w:r w:rsidRPr="00D143A1">
              <w:t>Арменаковна</w:t>
            </w:r>
            <w:proofErr w:type="spellEnd"/>
          </w:p>
        </w:tc>
        <w:tc>
          <w:tcPr>
            <w:tcW w:w="5423" w:type="dxa"/>
          </w:tcPr>
          <w:p w:rsidR="005C2CFE" w:rsidRPr="00D143A1" w:rsidRDefault="005C2CFE" w:rsidP="003D1BC2">
            <w:pPr>
              <w:pStyle w:val="a7"/>
              <w:tabs>
                <w:tab w:val="left" w:pos="0"/>
              </w:tabs>
              <w:ind w:firstLine="0"/>
              <w:jc w:val="both"/>
            </w:pPr>
            <w:r w:rsidRPr="00D143A1">
              <w:t>- начальника отдела подготовки спортивного резерва министерства по физической культуре и спорту Ростовской области, член комиссии (по согласованию);</w:t>
            </w:r>
          </w:p>
        </w:tc>
      </w:tr>
      <w:tr w:rsidR="005C2CFE" w:rsidRPr="00D143A1" w:rsidTr="003D1BC2">
        <w:trPr>
          <w:trHeight w:val="1509"/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Лазарев </w:t>
            </w:r>
          </w:p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Александр Викторович</w:t>
            </w:r>
          </w:p>
        </w:tc>
        <w:tc>
          <w:tcPr>
            <w:tcW w:w="5423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- начальник отдела по работе с кадетскими учебными заведениями области Департамента по делам казачества и кадетских учебных заведений области, член комиссии (по согласованию);</w:t>
            </w:r>
          </w:p>
        </w:tc>
      </w:tr>
      <w:tr w:rsidR="005C2CFE" w:rsidRPr="00D143A1" w:rsidTr="003D1BC2">
        <w:trPr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proofErr w:type="spellStart"/>
            <w:r w:rsidRPr="00D143A1">
              <w:t>Хлебунова</w:t>
            </w:r>
            <w:proofErr w:type="spellEnd"/>
          </w:p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Сарра Федоровна</w:t>
            </w:r>
          </w:p>
        </w:tc>
        <w:tc>
          <w:tcPr>
            <w:tcW w:w="5423" w:type="dxa"/>
          </w:tcPr>
          <w:p w:rsidR="005C2CFE" w:rsidRPr="00D143A1" w:rsidRDefault="005C2CFE" w:rsidP="00DA00AB">
            <w:pPr>
              <w:pStyle w:val="a7"/>
              <w:ind w:firstLine="0"/>
              <w:jc w:val="both"/>
            </w:pPr>
            <w:r w:rsidRPr="00D143A1">
              <w:t xml:space="preserve">- ректор государственного образовательного </w:t>
            </w:r>
            <w:proofErr w:type="gramStart"/>
            <w:r w:rsidRPr="00D143A1">
              <w:t>учреждения дополнительного профессионального образования Ростовского института повышения квалификации</w:t>
            </w:r>
            <w:proofErr w:type="gramEnd"/>
            <w:r w:rsidRPr="00D143A1">
              <w:t xml:space="preserve"> и переподготовки работников образования (дале</w:t>
            </w:r>
            <w:r w:rsidR="00DA00AB">
              <w:t>е – РИПК и ППРО), член комиссии;</w:t>
            </w:r>
          </w:p>
        </w:tc>
      </w:tr>
      <w:tr w:rsidR="005C2CFE" w:rsidRPr="00D143A1" w:rsidTr="003D1BC2">
        <w:trPr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proofErr w:type="spellStart"/>
            <w:r w:rsidRPr="00D143A1">
              <w:t>Берлим</w:t>
            </w:r>
            <w:proofErr w:type="spellEnd"/>
          </w:p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>Людмила Ивановна</w:t>
            </w:r>
          </w:p>
        </w:tc>
        <w:tc>
          <w:tcPr>
            <w:tcW w:w="5423" w:type="dxa"/>
          </w:tcPr>
          <w:p w:rsidR="005C2CFE" w:rsidRPr="00D143A1" w:rsidRDefault="005C2CFE" w:rsidP="008304B1">
            <w:pPr>
              <w:pStyle w:val="a7"/>
              <w:tabs>
                <w:tab w:val="left" w:pos="851"/>
              </w:tabs>
              <w:ind w:firstLine="0"/>
            </w:pPr>
            <w:r w:rsidRPr="00D143A1">
              <w:t>- начальник управления образования г. Батайска, член комиссии (по согласованию);</w:t>
            </w:r>
          </w:p>
        </w:tc>
      </w:tr>
      <w:tr w:rsidR="005C2CFE" w:rsidRPr="00D143A1" w:rsidTr="003D1BC2">
        <w:trPr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proofErr w:type="spellStart"/>
            <w:r w:rsidRPr="00D143A1">
              <w:t>Чаусова</w:t>
            </w:r>
            <w:proofErr w:type="spellEnd"/>
          </w:p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Лариса </w:t>
            </w:r>
            <w:proofErr w:type="spellStart"/>
            <w:r w:rsidRPr="00D143A1">
              <w:t>Казимировна</w:t>
            </w:r>
            <w:proofErr w:type="spellEnd"/>
          </w:p>
        </w:tc>
        <w:tc>
          <w:tcPr>
            <w:tcW w:w="5423" w:type="dxa"/>
          </w:tcPr>
          <w:p w:rsidR="005C2CFE" w:rsidRPr="00D143A1" w:rsidRDefault="005C2CFE" w:rsidP="00DA00AB">
            <w:pPr>
              <w:pStyle w:val="a7"/>
              <w:tabs>
                <w:tab w:val="left" w:pos="839"/>
              </w:tabs>
              <w:ind w:firstLine="0"/>
              <w:jc w:val="both"/>
            </w:pPr>
            <w:r w:rsidRPr="00D143A1">
              <w:t>- директор государственного образовательного учреждения Ростовской области для детей, нуждающихся в психолого-педагогической и медико-социальной помощи «Областной центр психолого-педагогической реабилита</w:t>
            </w:r>
            <w:r w:rsidR="00DA00AB">
              <w:t>ции и коррекции», член комиссии;</w:t>
            </w:r>
          </w:p>
        </w:tc>
      </w:tr>
      <w:tr w:rsidR="005C2CFE" w:rsidRPr="00D143A1" w:rsidTr="003D1BC2">
        <w:trPr>
          <w:jc w:val="center"/>
        </w:trPr>
        <w:tc>
          <w:tcPr>
            <w:tcW w:w="437" w:type="dxa"/>
          </w:tcPr>
          <w:p w:rsidR="005C2CFE" w:rsidRPr="00D143A1" w:rsidRDefault="005C2CFE" w:rsidP="00CD58AD">
            <w:pPr>
              <w:pStyle w:val="a7"/>
              <w:numPr>
                <w:ilvl w:val="0"/>
                <w:numId w:val="59"/>
              </w:numPr>
              <w:tabs>
                <w:tab w:val="left" w:pos="851"/>
              </w:tabs>
              <w:jc w:val="both"/>
            </w:pPr>
          </w:p>
        </w:tc>
        <w:tc>
          <w:tcPr>
            <w:tcW w:w="3615" w:type="dxa"/>
          </w:tcPr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proofErr w:type="spellStart"/>
            <w:r w:rsidRPr="00D143A1">
              <w:t>Коц</w:t>
            </w:r>
            <w:proofErr w:type="spellEnd"/>
          </w:p>
          <w:p w:rsidR="005C2CFE" w:rsidRPr="00D143A1" w:rsidRDefault="005C2CFE" w:rsidP="003D1BC2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Анатолий Александрович </w:t>
            </w:r>
          </w:p>
        </w:tc>
        <w:tc>
          <w:tcPr>
            <w:tcW w:w="5423" w:type="dxa"/>
          </w:tcPr>
          <w:p w:rsidR="005C2CFE" w:rsidRPr="00D143A1" w:rsidRDefault="005C2CFE" w:rsidP="00661AFB">
            <w:pPr>
              <w:pStyle w:val="a7"/>
              <w:tabs>
                <w:tab w:val="left" w:pos="851"/>
              </w:tabs>
              <w:ind w:firstLine="0"/>
            </w:pPr>
            <w:r w:rsidRPr="00D143A1">
              <w:t xml:space="preserve">- директор государственного бюджетного образовательного учреждения дополнительного образования детей Ростовской области «Областной центр технического творчества учащихся», председатель областного </w:t>
            </w:r>
            <w:proofErr w:type="gramStart"/>
            <w:r w:rsidRPr="00D143A1">
              <w:t>совета директоров образовательных учреждений дополнительного образования детей Ростовской</w:t>
            </w:r>
            <w:proofErr w:type="gramEnd"/>
            <w:r w:rsidRPr="00D143A1">
              <w:t xml:space="preserve"> области</w:t>
            </w:r>
            <w:r>
              <w:t xml:space="preserve">, </w:t>
            </w:r>
            <w:r w:rsidRPr="00D143A1">
              <w:t>член комиссии</w:t>
            </w:r>
            <w:r w:rsidR="00DA00AB">
              <w:t>.</w:t>
            </w:r>
          </w:p>
        </w:tc>
      </w:tr>
    </w:tbl>
    <w:p w:rsidR="00CF1DF9" w:rsidRPr="00D143A1" w:rsidRDefault="00CF1DF9" w:rsidP="00B5141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  <w:sectPr w:rsidR="00CF1DF9" w:rsidRPr="00D143A1" w:rsidSect="00D45DF9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CF1DF9" w:rsidRPr="00D143A1" w:rsidRDefault="00CF1DF9" w:rsidP="00AC276C">
      <w:pPr>
        <w:spacing w:after="0"/>
        <w:ind w:left="7080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lastRenderedPageBreak/>
        <w:t>Приложение № 3</w:t>
      </w:r>
    </w:p>
    <w:p w:rsidR="00CF1DF9" w:rsidRPr="00D143A1" w:rsidRDefault="00CF1DF9" w:rsidP="00AC276C">
      <w:pPr>
        <w:spacing w:after="0"/>
        <w:ind w:left="7080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к приказу </w:t>
      </w:r>
      <w:proofErr w:type="spellStart"/>
      <w:r w:rsidRPr="00D143A1">
        <w:rPr>
          <w:rFonts w:ascii="Times New Roman" w:hAnsi="Times New Roman"/>
        </w:rPr>
        <w:t>минобразования</w:t>
      </w:r>
      <w:proofErr w:type="spellEnd"/>
    </w:p>
    <w:p w:rsidR="00CF1DF9" w:rsidRPr="00D143A1" w:rsidRDefault="00CF1DF9" w:rsidP="00AC276C">
      <w:pPr>
        <w:spacing w:after="0"/>
        <w:ind w:left="7080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Ростовской области </w:t>
      </w:r>
    </w:p>
    <w:p w:rsidR="00CF1DF9" w:rsidRPr="006558E4" w:rsidRDefault="00CF1DF9" w:rsidP="00AC276C">
      <w:pPr>
        <w:spacing w:after="0"/>
        <w:ind w:left="7080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от </w:t>
      </w:r>
      <w:r w:rsidR="00186C7A" w:rsidRPr="00186C7A">
        <w:rPr>
          <w:rFonts w:ascii="Times New Roman" w:hAnsi="Times New Roman"/>
        </w:rPr>
        <w:t>25.08.2014</w:t>
      </w:r>
      <w:r w:rsidRPr="00D143A1">
        <w:rPr>
          <w:rFonts w:ascii="Times New Roman" w:hAnsi="Times New Roman"/>
        </w:rPr>
        <w:t xml:space="preserve">  № </w:t>
      </w:r>
      <w:r w:rsidR="00186C7A" w:rsidRPr="006558E4">
        <w:rPr>
          <w:rFonts w:ascii="Times New Roman" w:hAnsi="Times New Roman"/>
        </w:rPr>
        <w:t>547</w:t>
      </w:r>
    </w:p>
    <w:p w:rsidR="00CF1DF9" w:rsidRPr="00D143A1" w:rsidRDefault="00CF1DF9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График</w:t>
      </w:r>
    </w:p>
    <w:p w:rsidR="00CF1DF9" w:rsidRPr="00D143A1" w:rsidRDefault="00CF1DF9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работы аттестационной комиссии министерства общего и профессионального образования</w:t>
      </w:r>
    </w:p>
    <w:p w:rsidR="00CF1DF9" w:rsidRPr="00D143A1" w:rsidRDefault="00CF1DF9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Ростовской области в 2014 году</w:t>
      </w:r>
    </w:p>
    <w:p w:rsidR="00CF1DF9" w:rsidRPr="00D143A1" w:rsidRDefault="00CF1DF9" w:rsidP="00AC276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7590" w:type="dxa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0"/>
      </w:tblGrid>
      <w:tr w:rsidR="00D47F8E" w:rsidRPr="00D143A1" w:rsidTr="00D47F8E">
        <w:trPr>
          <w:trHeight w:val="1032"/>
        </w:trPr>
        <w:tc>
          <w:tcPr>
            <w:tcW w:w="7590" w:type="dxa"/>
          </w:tcPr>
          <w:p w:rsidR="00D47F8E" w:rsidRPr="00D143A1" w:rsidRDefault="00E87C66" w:rsidP="00E87C6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3A1">
              <w:rPr>
                <w:rFonts w:ascii="Times New Roman" w:hAnsi="Times New Roman"/>
                <w:sz w:val="28"/>
                <w:szCs w:val="28"/>
              </w:rPr>
              <w:t xml:space="preserve">29 августа </w:t>
            </w:r>
            <w:r w:rsidR="00D47F8E" w:rsidRPr="00D143A1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CF1DF9" w:rsidRPr="00D143A1" w:rsidTr="00D47F8E">
        <w:trPr>
          <w:trHeight w:val="775"/>
        </w:trPr>
        <w:tc>
          <w:tcPr>
            <w:tcW w:w="7590" w:type="dxa"/>
          </w:tcPr>
          <w:p w:rsidR="00CF1DF9" w:rsidRPr="00D143A1" w:rsidRDefault="00CF1DF9" w:rsidP="00E87C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A1">
              <w:rPr>
                <w:rFonts w:ascii="Times New Roman" w:hAnsi="Times New Roman"/>
                <w:sz w:val="28"/>
                <w:szCs w:val="28"/>
              </w:rPr>
              <w:t>26</w:t>
            </w:r>
            <w:r w:rsidR="00E87C66" w:rsidRPr="00D143A1">
              <w:rPr>
                <w:rFonts w:ascii="Times New Roman" w:hAnsi="Times New Roman"/>
                <w:sz w:val="28"/>
                <w:szCs w:val="28"/>
              </w:rPr>
              <w:t xml:space="preserve"> сентября </w:t>
            </w:r>
            <w:r w:rsidRPr="00D143A1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CF1DF9" w:rsidRPr="00D143A1" w:rsidTr="00D47F8E">
        <w:trPr>
          <w:trHeight w:val="744"/>
        </w:trPr>
        <w:tc>
          <w:tcPr>
            <w:tcW w:w="7590" w:type="dxa"/>
          </w:tcPr>
          <w:p w:rsidR="00CF1DF9" w:rsidRPr="00D143A1" w:rsidRDefault="00CF1DF9" w:rsidP="00E87C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A1">
              <w:rPr>
                <w:rFonts w:ascii="Times New Roman" w:hAnsi="Times New Roman"/>
                <w:sz w:val="28"/>
                <w:szCs w:val="28"/>
              </w:rPr>
              <w:t>24</w:t>
            </w:r>
            <w:r w:rsidR="00E87C66" w:rsidRPr="00D143A1"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D143A1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CF1DF9" w:rsidRPr="00D143A1" w:rsidTr="00D47F8E">
        <w:trPr>
          <w:trHeight w:val="744"/>
        </w:trPr>
        <w:tc>
          <w:tcPr>
            <w:tcW w:w="7590" w:type="dxa"/>
          </w:tcPr>
          <w:p w:rsidR="00CF1DF9" w:rsidRPr="00D143A1" w:rsidRDefault="00CF1DF9" w:rsidP="00E87C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A1">
              <w:rPr>
                <w:rFonts w:ascii="Times New Roman" w:hAnsi="Times New Roman"/>
                <w:sz w:val="28"/>
                <w:szCs w:val="28"/>
              </w:rPr>
              <w:t>28</w:t>
            </w:r>
            <w:r w:rsidR="00E87C66" w:rsidRPr="00D143A1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Pr="00D143A1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CF1DF9" w:rsidRPr="00D143A1" w:rsidTr="00D47F8E">
        <w:trPr>
          <w:trHeight w:val="775"/>
        </w:trPr>
        <w:tc>
          <w:tcPr>
            <w:tcW w:w="7590" w:type="dxa"/>
          </w:tcPr>
          <w:p w:rsidR="00CF1DF9" w:rsidRPr="00D143A1" w:rsidRDefault="00CF1DF9" w:rsidP="00E87C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3A1">
              <w:rPr>
                <w:rFonts w:ascii="Times New Roman" w:hAnsi="Times New Roman"/>
                <w:sz w:val="28"/>
                <w:szCs w:val="28"/>
              </w:rPr>
              <w:t>26</w:t>
            </w:r>
            <w:r w:rsidR="00E87C66" w:rsidRPr="00D143A1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Pr="00D143A1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</w:tbl>
    <w:p w:rsidR="00CF1DF9" w:rsidRPr="00D143A1" w:rsidRDefault="00CF1DF9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7F8E" w:rsidRPr="00D143A1" w:rsidRDefault="00D47F8E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7F8E" w:rsidRPr="00D143A1" w:rsidRDefault="00D47F8E" w:rsidP="00AC2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B51414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CF1DF9" w:rsidRPr="00D143A1" w:rsidSect="002C3A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F1DF9" w:rsidRPr="00D143A1" w:rsidRDefault="00CF1DF9" w:rsidP="00F53D6B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lastRenderedPageBreak/>
        <w:t>Приложение № 4</w:t>
      </w:r>
    </w:p>
    <w:p w:rsidR="00CF1DF9" w:rsidRPr="00D143A1" w:rsidRDefault="00CF1DF9" w:rsidP="00F53D6B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к приказу </w:t>
      </w:r>
      <w:proofErr w:type="spellStart"/>
      <w:r w:rsidRPr="00D143A1">
        <w:rPr>
          <w:rFonts w:ascii="Times New Roman" w:hAnsi="Times New Roman"/>
        </w:rPr>
        <w:t>минобразования</w:t>
      </w:r>
      <w:proofErr w:type="spellEnd"/>
    </w:p>
    <w:p w:rsidR="00CF1DF9" w:rsidRPr="00D143A1" w:rsidRDefault="00CF1DF9" w:rsidP="00F53D6B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Ростовской области </w:t>
      </w:r>
    </w:p>
    <w:p w:rsidR="00CF1DF9" w:rsidRPr="00186C7A" w:rsidRDefault="00CF1DF9" w:rsidP="00F53D6B">
      <w:pPr>
        <w:spacing w:after="0"/>
        <w:ind w:left="1416" w:firstLine="4536"/>
        <w:rPr>
          <w:rFonts w:ascii="Times New Roman" w:hAnsi="Times New Roman"/>
          <w:lang w:val="en-US"/>
        </w:rPr>
      </w:pPr>
      <w:r w:rsidRPr="00D143A1">
        <w:rPr>
          <w:rFonts w:ascii="Times New Roman" w:hAnsi="Times New Roman"/>
        </w:rPr>
        <w:t xml:space="preserve">от </w:t>
      </w:r>
      <w:r w:rsidR="00186C7A" w:rsidRPr="00186C7A">
        <w:rPr>
          <w:rFonts w:ascii="Times New Roman" w:hAnsi="Times New Roman"/>
        </w:rPr>
        <w:t>25.08.</w:t>
      </w:r>
      <w:r w:rsidR="00186C7A">
        <w:rPr>
          <w:rFonts w:ascii="Times New Roman" w:hAnsi="Times New Roman"/>
          <w:lang w:val="en-US"/>
        </w:rPr>
        <w:t xml:space="preserve">2014 </w:t>
      </w:r>
      <w:r w:rsidRPr="00D143A1">
        <w:rPr>
          <w:rFonts w:ascii="Times New Roman" w:hAnsi="Times New Roman"/>
        </w:rPr>
        <w:t xml:space="preserve"> № </w:t>
      </w:r>
      <w:r w:rsidR="00186C7A">
        <w:rPr>
          <w:rFonts w:ascii="Times New Roman" w:hAnsi="Times New Roman"/>
          <w:lang w:val="en-US"/>
        </w:rPr>
        <w:t>547</w:t>
      </w:r>
    </w:p>
    <w:p w:rsidR="00CF1DF9" w:rsidRPr="00D143A1" w:rsidRDefault="00CF1DF9" w:rsidP="00F53D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1DF9" w:rsidRPr="00D143A1" w:rsidRDefault="00CF1DF9" w:rsidP="00F53D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Форма заявления о проведении аттестации</w:t>
      </w:r>
    </w:p>
    <w:p w:rsidR="00CF1DF9" w:rsidRPr="00D143A1" w:rsidRDefault="00CF1DF9" w:rsidP="00F53D6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F53D6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F53D6B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 xml:space="preserve">В аттестационную комиссию министерства общего </w:t>
      </w:r>
    </w:p>
    <w:p w:rsidR="00CF1DF9" w:rsidRPr="00D143A1" w:rsidRDefault="00CF1DF9" w:rsidP="00F53D6B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 xml:space="preserve">и профессионального образования Ростовской области </w:t>
      </w:r>
    </w:p>
    <w:p w:rsidR="00CF1DF9" w:rsidRPr="00D143A1" w:rsidRDefault="00CF1DF9" w:rsidP="00F53D6B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3240" w:type="dxa"/>
        <w:tblLook w:val="01E0" w:firstRow="1" w:lastRow="1" w:firstColumn="1" w:lastColumn="1" w:noHBand="0" w:noVBand="0"/>
      </w:tblPr>
      <w:tblGrid>
        <w:gridCol w:w="6326"/>
      </w:tblGrid>
      <w:tr w:rsidR="00CF1DF9" w:rsidRPr="00D143A1" w:rsidTr="00105176">
        <w:tc>
          <w:tcPr>
            <w:tcW w:w="6228" w:type="dxa"/>
          </w:tcPr>
          <w:p w:rsidR="00CF1DF9" w:rsidRPr="00D143A1" w:rsidRDefault="00CF1DF9" w:rsidP="004E6C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___________________________________________</w:t>
            </w:r>
          </w:p>
          <w:p w:rsidR="00CF1DF9" w:rsidRPr="00D143A1" w:rsidRDefault="00CF1DF9" w:rsidP="0010517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 xml:space="preserve"> (фамилия, имя, отчество)</w:t>
            </w:r>
          </w:p>
        </w:tc>
      </w:tr>
      <w:tr w:rsidR="00CF1DF9" w:rsidRPr="00D143A1" w:rsidTr="00105176">
        <w:tc>
          <w:tcPr>
            <w:tcW w:w="6228" w:type="dxa"/>
          </w:tcPr>
          <w:p w:rsidR="00CF1DF9" w:rsidRPr="00D143A1" w:rsidRDefault="00CF1DF9" w:rsidP="004E6C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</w:t>
            </w:r>
          </w:p>
          <w:p w:rsidR="00CF1DF9" w:rsidRPr="00D143A1" w:rsidRDefault="00CF1DF9" w:rsidP="004E6C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143A1">
              <w:rPr>
                <w:rFonts w:ascii="Times New Roman" w:hAnsi="Times New Roman" w:cs="Times New Roman"/>
                <w:sz w:val="26"/>
                <w:szCs w:val="26"/>
              </w:rPr>
              <w:t>(должность, место работы</w:t>
            </w:r>
            <w:proofErr w:type="gramEnd"/>
          </w:p>
        </w:tc>
      </w:tr>
      <w:tr w:rsidR="00CF1DF9" w:rsidRPr="00D143A1" w:rsidTr="00105176">
        <w:tc>
          <w:tcPr>
            <w:tcW w:w="6228" w:type="dxa"/>
          </w:tcPr>
          <w:p w:rsidR="00CF1DF9" w:rsidRPr="00D143A1" w:rsidRDefault="00CF1DF9" w:rsidP="004E6C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</w:t>
            </w:r>
          </w:p>
          <w:p w:rsidR="00CF1DF9" w:rsidRPr="00D143A1" w:rsidRDefault="00CF1DF9" w:rsidP="004E6C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143A1">
              <w:rPr>
                <w:rFonts w:ascii="Times New Roman" w:hAnsi="Times New Roman" w:cs="Times New Roman"/>
                <w:sz w:val="26"/>
                <w:szCs w:val="26"/>
              </w:rPr>
              <w:t>(полное наименование образовательного</w:t>
            </w:r>
            <w:proofErr w:type="gramEnd"/>
          </w:p>
        </w:tc>
      </w:tr>
      <w:tr w:rsidR="00CF1DF9" w:rsidRPr="00D143A1" w:rsidTr="00105176">
        <w:tc>
          <w:tcPr>
            <w:tcW w:w="6228" w:type="dxa"/>
          </w:tcPr>
          <w:p w:rsidR="00CF1DF9" w:rsidRPr="00D143A1" w:rsidRDefault="00CF1DF9" w:rsidP="004E6C0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</w:t>
            </w:r>
          </w:p>
          <w:p w:rsidR="00CF1DF9" w:rsidRPr="00D143A1" w:rsidRDefault="00CF1DF9" w:rsidP="0010517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</w:rPr>
              <w:t>учреждения по уставу)</w:t>
            </w:r>
          </w:p>
          <w:p w:rsidR="00CF1DF9" w:rsidRPr="00D143A1" w:rsidRDefault="00CF1DF9" w:rsidP="0010517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43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_______________________________________________</w:t>
            </w:r>
          </w:p>
        </w:tc>
      </w:tr>
    </w:tbl>
    <w:p w:rsidR="00CF1DF9" w:rsidRPr="00D143A1" w:rsidRDefault="00CF1DF9" w:rsidP="00F53D6B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F53D6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143A1">
        <w:rPr>
          <w:rFonts w:ascii="Times New Roman" w:hAnsi="Times New Roman" w:cs="Times New Roman"/>
          <w:b/>
          <w:sz w:val="26"/>
          <w:szCs w:val="26"/>
        </w:rPr>
        <w:t xml:space="preserve">ЗАЯВЛЕНИЕ </w:t>
      </w:r>
    </w:p>
    <w:p w:rsidR="00CF1DF9" w:rsidRPr="00D143A1" w:rsidRDefault="00CF1DF9" w:rsidP="00277665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43A1">
        <w:rPr>
          <w:rFonts w:ascii="Times New Roman" w:hAnsi="Times New Roman" w:cs="Times New Roman"/>
          <w:b/>
          <w:sz w:val="26"/>
          <w:szCs w:val="26"/>
        </w:rPr>
        <w:t>О ПРОВЕДЕНИИ АТТЕСТАЦИИ</w:t>
      </w:r>
    </w:p>
    <w:p w:rsidR="00CF1DF9" w:rsidRPr="00D143A1" w:rsidRDefault="00CF1DF9" w:rsidP="00F53D6B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CF1DF9" w:rsidRPr="00D143A1" w:rsidRDefault="00CF1DF9" w:rsidP="00F53D6B">
      <w:pPr>
        <w:pStyle w:val="ConsPlusNonformat"/>
        <w:tabs>
          <w:tab w:val="left" w:pos="5835"/>
        </w:tabs>
        <w:ind w:firstLine="709"/>
        <w:rPr>
          <w:rFonts w:ascii="Times New Roman" w:hAnsi="Times New Roman" w:cs="Times New Roman"/>
          <w:sz w:val="10"/>
          <w:szCs w:val="10"/>
        </w:rPr>
      </w:pPr>
      <w:r w:rsidRPr="00D143A1">
        <w:rPr>
          <w:rFonts w:ascii="Times New Roman" w:hAnsi="Times New Roman" w:cs="Times New Roman"/>
          <w:sz w:val="26"/>
          <w:szCs w:val="26"/>
        </w:rPr>
        <w:tab/>
      </w:r>
    </w:p>
    <w:p w:rsidR="00CF1DF9" w:rsidRPr="00D143A1" w:rsidRDefault="00CF1DF9" w:rsidP="00F53D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Прошу аттестовать меня на первую (высшую) квалификационную категорию по должности ___________________________________________________________.</w:t>
      </w:r>
    </w:p>
    <w:p w:rsidR="00CF1DF9" w:rsidRPr="00D143A1" w:rsidRDefault="00CF1DF9" w:rsidP="00CE2E2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Сообщаю о себе следующие сведения:</w:t>
      </w:r>
    </w:p>
    <w:p w:rsidR="00CF1DF9" w:rsidRPr="00D143A1" w:rsidRDefault="00CF1DF9" w:rsidP="00CE2E2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в настоящее время _______ имею ________________ квалификационную категорию, присвоенную аттестационной комиссией _________________________,</w:t>
      </w:r>
    </w:p>
    <w:p w:rsidR="00CF1DF9" w:rsidRPr="00D143A1" w:rsidRDefault="00CF1DF9" w:rsidP="00CE2E2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№________, дата______________ распорядительного документа о присвоении квалификационной категории;</w:t>
      </w:r>
    </w:p>
    <w:p w:rsidR="00CF1DF9" w:rsidRPr="00D143A1" w:rsidRDefault="00CF1DF9" w:rsidP="00CE2E2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общий стаж педагогической работы ___________ лет;</w:t>
      </w:r>
    </w:p>
    <w:p w:rsidR="00CF1DF9" w:rsidRPr="00D143A1" w:rsidRDefault="00CF1DF9" w:rsidP="00CE2E29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в аттестуемой должности _____________________ лет;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в данном учреждении ______лет</w:t>
      </w:r>
      <w:proofErr w:type="gramStart"/>
      <w:r w:rsidRPr="00D143A1">
        <w:rPr>
          <w:rFonts w:ascii="Times New Roman" w:hAnsi="Times New Roman" w:cs="Times New Roman"/>
          <w:sz w:val="26"/>
          <w:szCs w:val="26"/>
        </w:rPr>
        <w:t xml:space="preserve"> (№________, </w:t>
      </w:r>
      <w:proofErr w:type="gramEnd"/>
      <w:r w:rsidRPr="00D143A1">
        <w:rPr>
          <w:rFonts w:ascii="Times New Roman" w:hAnsi="Times New Roman" w:cs="Times New Roman"/>
          <w:sz w:val="26"/>
          <w:szCs w:val="26"/>
        </w:rPr>
        <w:t>дата______________ распорядительного документа о назначении на аттестуемую должность);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сведения о дополнительном профессиональном образовании (когда и какое образовательное учреждение дополнительного профессионального образования окончил, программа, объем в часах) ________________________________________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имею следующие отраслевые, государственные награды, звания, ученую степень, ученое звание ___________________________________________________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F1DF9" w:rsidRPr="00D143A1" w:rsidRDefault="00CF1DF9" w:rsidP="005C156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_______________________________________________________________________;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паспортные данные (серия, номер, кем и когда выдан)___________________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143A1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</w:t>
      </w:r>
      <w:r w:rsidR="008304B1" w:rsidRPr="00D143A1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D143A1">
        <w:rPr>
          <w:rFonts w:ascii="Times New Roman" w:hAnsi="Times New Roman" w:cs="Times New Roman"/>
          <w:sz w:val="26"/>
          <w:szCs w:val="26"/>
        </w:rPr>
        <w:t xml:space="preserve">2006 </w:t>
      </w:r>
      <w:r w:rsidR="008304B1" w:rsidRPr="00D143A1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D143A1">
        <w:rPr>
          <w:rFonts w:ascii="Times New Roman" w:hAnsi="Times New Roman" w:cs="Times New Roman"/>
          <w:sz w:val="26"/>
          <w:szCs w:val="26"/>
        </w:rPr>
        <w:t>№ 152-ФЗ «О персональных данных» не возражаю против ознакомления, получения, обработки, хранения, размещения на официальном сайте министерства общего и профессионального образования Ростовской области моих аттестационных материалов (персональных данных) уполномоченными специалистами органа исполнительной власти и (или) передачи их должностным лицам, осуществляющим процедуру аттестации.</w:t>
      </w:r>
      <w:proofErr w:type="gramEnd"/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Основанием для аттестации считаю наличие результатов</w:t>
      </w:r>
      <w:r w:rsidR="008304B1" w:rsidRPr="00D143A1">
        <w:rPr>
          <w:rFonts w:ascii="Times New Roman" w:hAnsi="Times New Roman" w:cs="Times New Roman"/>
          <w:sz w:val="26"/>
          <w:szCs w:val="26"/>
        </w:rPr>
        <w:t xml:space="preserve"> </w:t>
      </w:r>
      <w:r w:rsidRPr="00D143A1">
        <w:rPr>
          <w:rFonts w:ascii="Times New Roman" w:hAnsi="Times New Roman" w:cs="Times New Roman"/>
          <w:sz w:val="26"/>
          <w:szCs w:val="26"/>
        </w:rPr>
        <w:t xml:space="preserve">профессиональной деятельности, предусмотренных пунктам 36 (37) приказа Министерства образования и науки РФ «Об утверждении порядка проведения аттестации педагогических работников организаций, осуществляющих образовательную деятельность» </w:t>
      </w:r>
      <w:r w:rsidR="008304B1" w:rsidRPr="00D143A1">
        <w:rPr>
          <w:rFonts w:ascii="Times New Roman" w:hAnsi="Times New Roman" w:cs="Times New Roman"/>
          <w:sz w:val="26"/>
          <w:szCs w:val="26"/>
        </w:rPr>
        <w:t xml:space="preserve">от 7 апреля 2014 года </w:t>
      </w:r>
      <w:r w:rsidRPr="00D143A1">
        <w:rPr>
          <w:rFonts w:ascii="Times New Roman" w:hAnsi="Times New Roman" w:cs="Times New Roman"/>
          <w:sz w:val="26"/>
          <w:szCs w:val="26"/>
        </w:rPr>
        <w:t>№ 276.</w:t>
      </w:r>
    </w:p>
    <w:p w:rsidR="00CF1DF9" w:rsidRPr="00D143A1" w:rsidRDefault="00CF1DF9" w:rsidP="008304B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 xml:space="preserve">Аттестацию на заседании аттестационной комиссии прошу провести в моем присутствии (без моего присутствия) </w:t>
      </w:r>
    </w:p>
    <w:p w:rsidR="00CF1DF9" w:rsidRPr="00D143A1" w:rsidRDefault="00CF1DF9" w:rsidP="005C1563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D143A1">
        <w:rPr>
          <w:rFonts w:ascii="Times New Roman" w:hAnsi="Times New Roman" w:cs="Times New Roman"/>
          <w:sz w:val="26"/>
          <w:szCs w:val="26"/>
          <w:vertAlign w:val="superscript"/>
        </w:rPr>
        <w:t>___________________________________________________________</w:t>
      </w:r>
    </w:p>
    <w:p w:rsidR="00CF1DF9" w:rsidRPr="00D143A1" w:rsidRDefault="00CF1DF9" w:rsidP="005C156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143A1">
        <w:rPr>
          <w:rFonts w:ascii="Times New Roman" w:hAnsi="Times New Roman" w:cs="Times New Roman"/>
        </w:rPr>
        <w:t>(нужное подчеркнуть)</w:t>
      </w:r>
    </w:p>
    <w:p w:rsidR="00CF1DF9" w:rsidRPr="00D143A1" w:rsidRDefault="00CF1DF9" w:rsidP="007C6D4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С порядком проведения аттестации педагогических работников организаций, осуществляющих образовательную деятельность</w:t>
      </w:r>
      <w:r w:rsidR="008304B1" w:rsidRPr="00D143A1">
        <w:rPr>
          <w:rFonts w:ascii="Times New Roman" w:hAnsi="Times New Roman" w:cs="Times New Roman"/>
          <w:sz w:val="26"/>
          <w:szCs w:val="26"/>
        </w:rPr>
        <w:t>,</w:t>
      </w:r>
      <w:r w:rsidRPr="00D143A1">
        <w:rPr>
          <w:rFonts w:ascii="Times New Roman" w:hAnsi="Times New Roman" w:cs="Times New Roman"/>
          <w:sz w:val="26"/>
          <w:szCs w:val="26"/>
        </w:rPr>
        <w:t xml:space="preserve"> ознакомле</w:t>
      </w:r>
      <w:proofErr w:type="gramStart"/>
      <w:r w:rsidRPr="00D143A1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D143A1">
        <w:rPr>
          <w:rFonts w:ascii="Times New Roman" w:hAnsi="Times New Roman" w:cs="Times New Roman"/>
          <w:sz w:val="26"/>
          <w:szCs w:val="26"/>
        </w:rPr>
        <w:t>а).</w:t>
      </w:r>
    </w:p>
    <w:p w:rsidR="00CF1DF9" w:rsidRPr="00D143A1" w:rsidRDefault="00CF1DF9" w:rsidP="00B71404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/>
          <w:sz w:val="26"/>
          <w:szCs w:val="26"/>
        </w:rPr>
        <w:t>Настоящее заявление о проведении аттестации может быть отозвано мной в письменной форме.</w:t>
      </w:r>
    </w:p>
    <w:p w:rsidR="00CF1DF9" w:rsidRPr="00D143A1" w:rsidRDefault="00CF1DF9" w:rsidP="009F44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Полноту и достоверность настоящих сведений подтверждаю.</w:t>
      </w:r>
    </w:p>
    <w:p w:rsidR="00CF1DF9" w:rsidRPr="00D143A1" w:rsidRDefault="00CF1DF9" w:rsidP="008D311D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5C1563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Телефон дом</w:t>
      </w:r>
      <w:proofErr w:type="gramStart"/>
      <w:r w:rsidRPr="00D143A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143A1">
        <w:rPr>
          <w:rFonts w:ascii="Times New Roman" w:hAnsi="Times New Roman" w:cs="Times New Roman"/>
          <w:sz w:val="26"/>
          <w:szCs w:val="26"/>
        </w:rPr>
        <w:t xml:space="preserve"> __________________, </w:t>
      </w:r>
      <w:proofErr w:type="gramStart"/>
      <w:r w:rsidRPr="00D143A1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D143A1">
        <w:rPr>
          <w:rFonts w:ascii="Times New Roman" w:hAnsi="Times New Roman" w:cs="Times New Roman"/>
          <w:sz w:val="26"/>
          <w:szCs w:val="26"/>
        </w:rPr>
        <w:t>л. ________________, сот._________________</w:t>
      </w:r>
    </w:p>
    <w:p w:rsidR="00CF1DF9" w:rsidRPr="00D143A1" w:rsidRDefault="00CF1DF9" w:rsidP="005C1563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Почтовый адрес:_________________________________________________________</w:t>
      </w:r>
    </w:p>
    <w:p w:rsidR="00CF1DF9" w:rsidRPr="00D143A1" w:rsidRDefault="00CF1DF9" w:rsidP="005C1563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CF1DF9" w:rsidRPr="00D143A1" w:rsidRDefault="00CF1DF9" w:rsidP="005C1563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304B1" w:rsidRPr="00D143A1">
        <w:rPr>
          <w:rFonts w:ascii="Times New Roman" w:hAnsi="Times New Roman" w:cs="Times New Roman"/>
          <w:sz w:val="26"/>
          <w:szCs w:val="26"/>
        </w:rPr>
        <w:t>-</w:t>
      </w:r>
      <w:r w:rsidRPr="00D143A1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D143A1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CF1DF9" w:rsidRPr="00D143A1" w:rsidRDefault="00CF1DF9" w:rsidP="008D311D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8D311D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8D311D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8D311D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  <w:r w:rsidRPr="00D143A1">
        <w:rPr>
          <w:rFonts w:ascii="Times New Roman" w:hAnsi="Times New Roman" w:cs="Times New Roman"/>
          <w:sz w:val="26"/>
          <w:szCs w:val="26"/>
        </w:rPr>
        <w:t xml:space="preserve">«____» _____________ 20____ г. </w:t>
      </w:r>
      <w:r w:rsidRPr="00D143A1">
        <w:rPr>
          <w:rFonts w:ascii="Times New Roman" w:hAnsi="Times New Roman" w:cs="Times New Roman"/>
          <w:sz w:val="26"/>
          <w:szCs w:val="26"/>
        </w:rPr>
        <w:tab/>
      </w:r>
      <w:r w:rsidRPr="00D143A1">
        <w:rPr>
          <w:rFonts w:ascii="Times New Roman" w:hAnsi="Times New Roman" w:cs="Times New Roman"/>
          <w:sz w:val="26"/>
          <w:szCs w:val="26"/>
        </w:rPr>
        <w:tab/>
      </w:r>
      <w:r w:rsidRPr="00D143A1">
        <w:rPr>
          <w:rFonts w:ascii="Times New Roman" w:hAnsi="Times New Roman" w:cs="Times New Roman"/>
          <w:sz w:val="26"/>
          <w:szCs w:val="26"/>
        </w:rPr>
        <w:tab/>
      </w:r>
      <w:r w:rsidRPr="00D143A1">
        <w:rPr>
          <w:rFonts w:ascii="Times New Roman" w:hAnsi="Times New Roman" w:cs="Times New Roman"/>
          <w:sz w:val="26"/>
          <w:szCs w:val="26"/>
        </w:rPr>
        <w:tab/>
        <w:t xml:space="preserve">Подпись _______________ </w:t>
      </w:r>
    </w:p>
    <w:p w:rsidR="00CF1DF9" w:rsidRPr="00D143A1" w:rsidRDefault="00CF1DF9" w:rsidP="00F53D6B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F53D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F53D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F53D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F53D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F53D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F53D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F1DF9" w:rsidRPr="00D143A1" w:rsidRDefault="00CF1DF9" w:rsidP="00F53D6B">
      <w:pPr>
        <w:spacing w:after="0"/>
        <w:ind w:left="1416" w:firstLine="4536"/>
        <w:rPr>
          <w:rFonts w:ascii="Times New Roman" w:hAnsi="Times New Roman"/>
        </w:rPr>
      </w:pPr>
    </w:p>
    <w:p w:rsidR="00CF1DF9" w:rsidRPr="00D143A1" w:rsidRDefault="00CF1DF9" w:rsidP="00F53D6B">
      <w:pPr>
        <w:pageBreakBefore/>
        <w:spacing w:after="0"/>
        <w:ind w:left="1418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lastRenderedPageBreak/>
        <w:t>Приложение № 5</w:t>
      </w:r>
    </w:p>
    <w:p w:rsidR="00CF1DF9" w:rsidRPr="00D143A1" w:rsidRDefault="00CF1DF9" w:rsidP="00F53D6B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к приказу </w:t>
      </w:r>
      <w:proofErr w:type="spellStart"/>
      <w:r w:rsidRPr="00D143A1">
        <w:rPr>
          <w:rFonts w:ascii="Times New Roman" w:hAnsi="Times New Roman"/>
        </w:rPr>
        <w:t>минобразования</w:t>
      </w:r>
      <w:proofErr w:type="spellEnd"/>
    </w:p>
    <w:p w:rsidR="00CF1DF9" w:rsidRPr="00D143A1" w:rsidRDefault="00CF1DF9" w:rsidP="00F53D6B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Ростовской области </w:t>
      </w:r>
    </w:p>
    <w:p w:rsidR="00CF1DF9" w:rsidRPr="00D143A1" w:rsidRDefault="00CF1DF9" w:rsidP="00186C7A">
      <w:pPr>
        <w:spacing w:after="0"/>
        <w:ind w:left="1416" w:firstLine="4536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</w:rPr>
        <w:t xml:space="preserve">от </w:t>
      </w:r>
      <w:r w:rsidR="00186C7A" w:rsidRPr="00186C7A">
        <w:rPr>
          <w:rFonts w:ascii="Times New Roman" w:hAnsi="Times New Roman"/>
        </w:rPr>
        <w:t>25.08.</w:t>
      </w:r>
      <w:r w:rsidR="00186C7A" w:rsidRPr="006558E4">
        <w:rPr>
          <w:rFonts w:ascii="Times New Roman" w:hAnsi="Times New Roman"/>
        </w:rPr>
        <w:t>2014</w:t>
      </w:r>
      <w:r w:rsidRPr="00D143A1">
        <w:rPr>
          <w:rFonts w:ascii="Times New Roman" w:hAnsi="Times New Roman"/>
        </w:rPr>
        <w:t xml:space="preserve">  № </w:t>
      </w:r>
      <w:r w:rsidR="00186C7A" w:rsidRPr="006558E4">
        <w:rPr>
          <w:rFonts w:ascii="Times New Roman" w:hAnsi="Times New Roman"/>
        </w:rPr>
        <w:t xml:space="preserve">547 </w:t>
      </w:r>
    </w:p>
    <w:p w:rsidR="00CF1DF9" w:rsidRPr="00D143A1" w:rsidRDefault="00CF1DF9" w:rsidP="00B514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Уведомле</w:t>
      </w:r>
      <w:r w:rsidR="009C46E8">
        <w:rPr>
          <w:rFonts w:ascii="Times New Roman" w:hAnsi="Times New Roman"/>
          <w:b/>
          <w:sz w:val="28"/>
          <w:szCs w:val="28"/>
        </w:rPr>
        <w:t>ния о сроке и месте проведения</w:t>
      </w:r>
      <w:r w:rsidRPr="00D143A1">
        <w:rPr>
          <w:rFonts w:ascii="Times New Roman" w:hAnsi="Times New Roman"/>
          <w:b/>
          <w:sz w:val="28"/>
          <w:szCs w:val="28"/>
        </w:rPr>
        <w:t xml:space="preserve"> аттестации</w:t>
      </w:r>
    </w:p>
    <w:p w:rsidR="00CF1DF9" w:rsidRPr="00D143A1" w:rsidRDefault="00CF1DF9" w:rsidP="00614A1F">
      <w:pPr>
        <w:spacing w:after="0"/>
        <w:rPr>
          <w:rFonts w:ascii="Times New Roman" w:hAnsi="Times New Roman"/>
          <w:sz w:val="26"/>
          <w:szCs w:val="26"/>
        </w:rPr>
      </w:pPr>
    </w:p>
    <w:p w:rsidR="00CF1DF9" w:rsidRPr="00D143A1" w:rsidRDefault="00CF1DF9" w:rsidP="00785F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F1DF9" w:rsidRPr="00D143A1" w:rsidRDefault="00CF1DF9" w:rsidP="00785F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Ф.И.О. аттестуемого педагогического работника</w:t>
      </w:r>
    </w:p>
    <w:p w:rsidR="00CF1DF9" w:rsidRPr="00D143A1" w:rsidRDefault="00CF1DF9" w:rsidP="00785F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F1DF9" w:rsidRPr="00D143A1" w:rsidRDefault="00CF1DF9" w:rsidP="00785F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(должность, место работы полное наименование образовательного учреждения по уставу)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Регистрационный номер в электронной базе ______________________;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Искомая квалификационная категория (первая, высшая);</w:t>
      </w:r>
    </w:p>
    <w:p w:rsidR="00CF1DF9" w:rsidRPr="00D143A1" w:rsidRDefault="00CF1DF9" w:rsidP="00785FFD">
      <w:pPr>
        <w:spacing w:after="0"/>
        <w:ind w:left="4944" w:firstLine="720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>(нужное подчеркнуть)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Дата подачи заявление о проведении аттестации ___________________;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Сроки проведения всестороннего анализа профессиональной деятельности педагогического работника (экспертиза профессиональной деятельности) _____________________________________________________;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Сроки предоставления результатов</w:t>
      </w:r>
      <w:r w:rsidR="008304B1" w:rsidRPr="00D143A1">
        <w:rPr>
          <w:rFonts w:ascii="Times New Roman" w:hAnsi="Times New Roman"/>
          <w:sz w:val="28"/>
          <w:szCs w:val="28"/>
        </w:rPr>
        <w:t xml:space="preserve"> </w:t>
      </w:r>
      <w:r w:rsidRPr="00D143A1">
        <w:rPr>
          <w:rFonts w:ascii="Times New Roman" w:hAnsi="Times New Roman"/>
          <w:sz w:val="28"/>
          <w:szCs w:val="28"/>
        </w:rPr>
        <w:t>всестороннего анализа профессиональной деятельности педагогических работников</w:t>
      </w:r>
      <w:r w:rsidR="008304B1" w:rsidRPr="00D143A1">
        <w:rPr>
          <w:rFonts w:ascii="Times New Roman" w:hAnsi="Times New Roman"/>
          <w:sz w:val="28"/>
          <w:szCs w:val="28"/>
        </w:rPr>
        <w:t xml:space="preserve"> </w:t>
      </w:r>
      <w:r w:rsidRPr="00D143A1">
        <w:rPr>
          <w:rFonts w:ascii="Times New Roman" w:hAnsi="Times New Roman"/>
          <w:sz w:val="28"/>
          <w:szCs w:val="28"/>
        </w:rPr>
        <w:t>(экспертное заключение)_______________________________________________________;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Дата заседания аттестационной комиссии министерства общего и профессионального образования Ростовской области ____________________;</w:t>
      </w:r>
    </w:p>
    <w:p w:rsidR="00CF1DF9" w:rsidRPr="00D143A1" w:rsidRDefault="00CF1DF9" w:rsidP="00785FF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 xml:space="preserve">Место проведения заседания аттестационной комиссии министерства общего и профессионального образования Ростовской области (г. Ростов-на-Дону, пер. </w:t>
      </w:r>
      <w:proofErr w:type="spellStart"/>
      <w:r w:rsidRPr="00D143A1">
        <w:rPr>
          <w:rFonts w:ascii="Times New Roman" w:hAnsi="Times New Roman"/>
          <w:sz w:val="28"/>
          <w:szCs w:val="28"/>
        </w:rPr>
        <w:t>Доломановский</w:t>
      </w:r>
      <w:proofErr w:type="spellEnd"/>
      <w:r w:rsidRPr="00D143A1">
        <w:rPr>
          <w:rFonts w:ascii="Times New Roman" w:hAnsi="Times New Roman"/>
          <w:sz w:val="28"/>
          <w:szCs w:val="28"/>
        </w:rPr>
        <w:t xml:space="preserve">, д. 31 </w:t>
      </w:r>
      <w:proofErr w:type="spellStart"/>
      <w:r w:rsidRPr="00D143A1">
        <w:rPr>
          <w:rFonts w:ascii="Times New Roman" w:hAnsi="Times New Roman"/>
          <w:sz w:val="28"/>
          <w:szCs w:val="28"/>
        </w:rPr>
        <w:t>каб</w:t>
      </w:r>
      <w:proofErr w:type="spellEnd"/>
      <w:r w:rsidRPr="00D143A1">
        <w:rPr>
          <w:rFonts w:ascii="Times New Roman" w:hAnsi="Times New Roman"/>
          <w:sz w:val="28"/>
          <w:szCs w:val="28"/>
        </w:rPr>
        <w:t>. 14</w:t>
      </w:r>
      <w:r w:rsidR="004E6152" w:rsidRPr="00D143A1">
        <w:rPr>
          <w:rFonts w:ascii="Times New Roman" w:hAnsi="Times New Roman"/>
          <w:sz w:val="28"/>
          <w:szCs w:val="28"/>
        </w:rPr>
        <w:t>, 14.00</w:t>
      </w:r>
      <w:r w:rsidRPr="00D143A1">
        <w:rPr>
          <w:rFonts w:ascii="Times New Roman" w:hAnsi="Times New Roman"/>
          <w:sz w:val="28"/>
          <w:szCs w:val="28"/>
        </w:rPr>
        <w:t>).</w:t>
      </w:r>
    </w:p>
    <w:p w:rsidR="00CF1DF9" w:rsidRPr="00D143A1" w:rsidRDefault="00CF1DF9" w:rsidP="00AF7DB7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AF7DB7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AF7DB7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AF7DB7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Секретарь аттестационной комиссии</w:t>
      </w:r>
    </w:p>
    <w:p w:rsidR="00CF1DF9" w:rsidRPr="00D143A1" w:rsidRDefault="00CF1DF9" w:rsidP="00AF7DB7">
      <w:pPr>
        <w:spacing w:after="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 xml:space="preserve">министерства общего и профессионального </w:t>
      </w:r>
    </w:p>
    <w:p w:rsidR="00CF1DF9" w:rsidRPr="00D143A1" w:rsidRDefault="00CF1DF9" w:rsidP="00AF7DB7">
      <w:pPr>
        <w:spacing w:after="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образования Ростовской области</w:t>
      </w:r>
      <w:r w:rsidRPr="00D143A1">
        <w:rPr>
          <w:rFonts w:ascii="Times New Roman" w:hAnsi="Times New Roman"/>
          <w:sz w:val="28"/>
          <w:szCs w:val="28"/>
        </w:rPr>
        <w:tab/>
      </w:r>
      <w:r w:rsidRPr="00D143A1">
        <w:rPr>
          <w:rFonts w:ascii="Times New Roman" w:hAnsi="Times New Roman"/>
          <w:sz w:val="28"/>
          <w:szCs w:val="28"/>
        </w:rPr>
        <w:tab/>
      </w:r>
      <w:r w:rsidRPr="00D143A1">
        <w:rPr>
          <w:rFonts w:ascii="Times New Roman" w:hAnsi="Times New Roman"/>
          <w:sz w:val="28"/>
          <w:szCs w:val="28"/>
        </w:rPr>
        <w:tab/>
      </w:r>
      <w:r w:rsidRPr="00D143A1">
        <w:rPr>
          <w:rFonts w:ascii="Times New Roman" w:hAnsi="Times New Roman"/>
          <w:sz w:val="28"/>
          <w:szCs w:val="28"/>
        </w:rPr>
        <w:tab/>
      </w:r>
      <w:r w:rsidRPr="00D143A1">
        <w:rPr>
          <w:rFonts w:ascii="Times New Roman" w:hAnsi="Times New Roman"/>
          <w:sz w:val="28"/>
          <w:szCs w:val="28"/>
        </w:rPr>
        <w:tab/>
      </w:r>
      <w:r w:rsidRPr="00D143A1">
        <w:rPr>
          <w:rFonts w:ascii="Times New Roman" w:hAnsi="Times New Roman"/>
          <w:sz w:val="28"/>
          <w:szCs w:val="28"/>
        </w:rPr>
        <w:tab/>
        <w:t>Подпись</w:t>
      </w:r>
    </w:p>
    <w:p w:rsidR="00CF1DF9" w:rsidRPr="00D143A1" w:rsidRDefault="00CF1DF9" w:rsidP="00AF7DB7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Дата</w:t>
      </w:r>
    </w:p>
    <w:p w:rsidR="00CF1DF9" w:rsidRPr="00D143A1" w:rsidRDefault="00CF1DF9" w:rsidP="00AF7DB7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614A1F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614A1F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614A1F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Ознакомлена</w:t>
      </w:r>
    </w:p>
    <w:p w:rsidR="00CF1DF9" w:rsidRPr="00D143A1" w:rsidRDefault="00CF1DF9" w:rsidP="00614A1F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Руководитель организации</w:t>
      </w:r>
    </w:p>
    <w:p w:rsidR="00CF1DF9" w:rsidRPr="00D143A1" w:rsidRDefault="00CF1DF9" w:rsidP="000D25BD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D143A1">
        <w:rPr>
          <w:rFonts w:ascii="Times New Roman" w:hAnsi="Times New Roman"/>
          <w:sz w:val="28"/>
          <w:szCs w:val="28"/>
        </w:rPr>
        <w:t>Дата</w:t>
      </w:r>
    </w:p>
    <w:p w:rsidR="00CF1DF9" w:rsidRPr="00D143A1" w:rsidRDefault="00CF1DF9" w:rsidP="006832FD">
      <w:pPr>
        <w:pageBreakBefore/>
        <w:spacing w:after="0"/>
        <w:ind w:left="1418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lastRenderedPageBreak/>
        <w:t>Приложение № 6</w:t>
      </w:r>
    </w:p>
    <w:p w:rsidR="00CF1DF9" w:rsidRPr="00D143A1" w:rsidRDefault="00CF1DF9" w:rsidP="006832FD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к приказу </w:t>
      </w:r>
      <w:proofErr w:type="spellStart"/>
      <w:r w:rsidRPr="00D143A1">
        <w:rPr>
          <w:rFonts w:ascii="Times New Roman" w:hAnsi="Times New Roman"/>
        </w:rPr>
        <w:t>минобразования</w:t>
      </w:r>
      <w:proofErr w:type="spellEnd"/>
    </w:p>
    <w:p w:rsidR="00CF1DF9" w:rsidRPr="00D143A1" w:rsidRDefault="00CF1DF9" w:rsidP="006832FD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Ростовской области </w:t>
      </w:r>
    </w:p>
    <w:p w:rsidR="00CF1DF9" w:rsidRPr="006558E4" w:rsidRDefault="00CF1DF9" w:rsidP="006832FD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от </w:t>
      </w:r>
      <w:r w:rsidR="00186C7A" w:rsidRPr="00186C7A">
        <w:rPr>
          <w:rFonts w:ascii="Times New Roman" w:hAnsi="Times New Roman"/>
        </w:rPr>
        <w:t>25.08.</w:t>
      </w:r>
      <w:r w:rsidR="00186C7A" w:rsidRPr="006558E4">
        <w:rPr>
          <w:rFonts w:ascii="Times New Roman" w:hAnsi="Times New Roman"/>
        </w:rPr>
        <w:t>2014</w:t>
      </w:r>
      <w:r w:rsidRPr="00D143A1">
        <w:rPr>
          <w:rFonts w:ascii="Times New Roman" w:hAnsi="Times New Roman"/>
        </w:rPr>
        <w:t xml:space="preserve">  № </w:t>
      </w:r>
      <w:r w:rsidR="00186C7A" w:rsidRPr="006558E4">
        <w:rPr>
          <w:rFonts w:ascii="Times New Roman" w:hAnsi="Times New Roman"/>
        </w:rPr>
        <w:t>547</w:t>
      </w:r>
    </w:p>
    <w:p w:rsidR="00CF1DF9" w:rsidRPr="00D143A1" w:rsidRDefault="00CF1DF9" w:rsidP="000D25BD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6832FD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 xml:space="preserve">Итоги </w:t>
      </w:r>
    </w:p>
    <w:p w:rsidR="00CF1DF9" w:rsidRPr="00D143A1" w:rsidRDefault="00CF1DF9" w:rsidP="006832FD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экспертных процедур профессиональной деятельности педагогического работника</w:t>
      </w:r>
      <w:r w:rsidR="008304B1" w:rsidRPr="00D143A1">
        <w:rPr>
          <w:rFonts w:ascii="Times New Roman" w:hAnsi="Times New Roman"/>
          <w:b/>
          <w:sz w:val="28"/>
          <w:szCs w:val="28"/>
        </w:rPr>
        <w:t>,</w:t>
      </w:r>
      <w:r w:rsidRPr="00D143A1">
        <w:rPr>
          <w:rFonts w:ascii="Times New Roman" w:hAnsi="Times New Roman"/>
          <w:b/>
          <w:sz w:val="28"/>
          <w:szCs w:val="28"/>
        </w:rPr>
        <w:t xml:space="preserve"> претендующего на присвоение первой квалификационной категории</w:t>
      </w:r>
    </w:p>
    <w:p w:rsidR="00CF1DF9" w:rsidRPr="00D143A1" w:rsidRDefault="00CF1DF9" w:rsidP="004A3FF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1 (должность место работы)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2 (должность место работы)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3 (должность место работы)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4 (должность место работы)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5 (должность место работы)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B2600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 xml:space="preserve">Осуществили экспертизу профессиональной деятельности </w:t>
      </w:r>
      <w:r w:rsidR="00E87C66" w:rsidRPr="00D143A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(указать </w:t>
      </w:r>
      <w:r w:rsidRPr="00D143A1">
        <w:rPr>
          <w:rFonts w:ascii="Times New Roman" w:hAnsi="Times New Roman"/>
          <w:sz w:val="24"/>
          <w:szCs w:val="24"/>
        </w:rPr>
        <w:t>Ф.И.О. аттестуемого педагогического работника по должности, место работы).</w:t>
      </w:r>
    </w:p>
    <w:p w:rsidR="00CF1DF9" w:rsidRPr="00D143A1" w:rsidRDefault="00CF1DF9" w:rsidP="00B2600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43A1">
        <w:rPr>
          <w:rFonts w:ascii="Times New Roman" w:hAnsi="Times New Roman"/>
          <w:sz w:val="24"/>
          <w:szCs w:val="24"/>
        </w:rPr>
        <w:t>Экспертные процедуры проводил</w:t>
      </w:r>
      <w:r w:rsidR="00544F99" w:rsidRPr="00D143A1">
        <w:rPr>
          <w:rFonts w:ascii="Times New Roman" w:hAnsi="Times New Roman"/>
          <w:sz w:val="24"/>
          <w:szCs w:val="24"/>
        </w:rPr>
        <w:t>и</w:t>
      </w:r>
      <w:r w:rsidRPr="00D143A1">
        <w:rPr>
          <w:rFonts w:ascii="Times New Roman" w:hAnsi="Times New Roman"/>
          <w:sz w:val="24"/>
          <w:szCs w:val="24"/>
        </w:rPr>
        <w:t>сь на основе изучения и анализа представленных материалов: портфолио, открытого урока, видео уроков, самоанализ</w:t>
      </w:r>
      <w:r w:rsidR="008304B1" w:rsidRPr="00D143A1">
        <w:rPr>
          <w:rFonts w:ascii="Times New Roman" w:hAnsi="Times New Roman"/>
          <w:sz w:val="24"/>
          <w:szCs w:val="24"/>
        </w:rPr>
        <w:t>а</w:t>
      </w:r>
      <w:r w:rsidRPr="00D143A1">
        <w:rPr>
          <w:rFonts w:ascii="Times New Roman" w:hAnsi="Times New Roman"/>
          <w:sz w:val="24"/>
          <w:szCs w:val="24"/>
        </w:rPr>
        <w:t xml:space="preserve"> педагогической деятельности, рабочих программ по предметам, учебных журналов, результатов </w:t>
      </w:r>
      <w:proofErr w:type="spellStart"/>
      <w:r w:rsidRPr="00D143A1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D143A1">
        <w:rPr>
          <w:rFonts w:ascii="Times New Roman" w:hAnsi="Times New Roman"/>
          <w:sz w:val="24"/>
          <w:szCs w:val="24"/>
        </w:rPr>
        <w:t xml:space="preserve"> контроля, уровня учебных достижений обучающихся и их динамики, методических и дидактических материал</w:t>
      </w:r>
      <w:r w:rsidR="00840477" w:rsidRPr="00D143A1">
        <w:rPr>
          <w:rFonts w:ascii="Times New Roman" w:hAnsi="Times New Roman"/>
          <w:sz w:val="24"/>
          <w:szCs w:val="24"/>
        </w:rPr>
        <w:t>ов</w:t>
      </w:r>
      <w:r w:rsidRPr="00D143A1">
        <w:rPr>
          <w:rFonts w:ascii="Times New Roman" w:hAnsi="Times New Roman"/>
          <w:sz w:val="24"/>
          <w:szCs w:val="24"/>
        </w:rPr>
        <w:t xml:space="preserve"> (в том числе электронны</w:t>
      </w:r>
      <w:r w:rsidR="00840477" w:rsidRPr="00D143A1">
        <w:rPr>
          <w:rFonts w:ascii="Times New Roman" w:hAnsi="Times New Roman"/>
          <w:sz w:val="24"/>
          <w:szCs w:val="24"/>
        </w:rPr>
        <w:t>х</w:t>
      </w:r>
      <w:r w:rsidRPr="00D143A1">
        <w:rPr>
          <w:rFonts w:ascii="Times New Roman" w:hAnsi="Times New Roman"/>
          <w:sz w:val="24"/>
          <w:szCs w:val="24"/>
        </w:rPr>
        <w:t xml:space="preserve"> образовательны</w:t>
      </w:r>
      <w:r w:rsidR="00840477" w:rsidRPr="00D143A1">
        <w:rPr>
          <w:rFonts w:ascii="Times New Roman" w:hAnsi="Times New Roman"/>
          <w:sz w:val="24"/>
          <w:szCs w:val="24"/>
        </w:rPr>
        <w:t>х</w:t>
      </w:r>
      <w:r w:rsidRPr="00D143A1">
        <w:rPr>
          <w:rFonts w:ascii="Times New Roman" w:hAnsi="Times New Roman"/>
          <w:sz w:val="24"/>
          <w:szCs w:val="24"/>
        </w:rPr>
        <w:t xml:space="preserve"> ресурс</w:t>
      </w:r>
      <w:r w:rsidR="00840477" w:rsidRPr="00D143A1">
        <w:rPr>
          <w:rFonts w:ascii="Times New Roman" w:hAnsi="Times New Roman"/>
          <w:sz w:val="24"/>
          <w:szCs w:val="24"/>
        </w:rPr>
        <w:t>ов</w:t>
      </w:r>
      <w:r w:rsidRPr="00D143A1">
        <w:rPr>
          <w:rFonts w:ascii="Times New Roman" w:hAnsi="Times New Roman"/>
          <w:sz w:val="24"/>
          <w:szCs w:val="24"/>
        </w:rPr>
        <w:t>), используемы</w:t>
      </w:r>
      <w:r w:rsidR="00840477" w:rsidRPr="00D143A1">
        <w:rPr>
          <w:rFonts w:ascii="Times New Roman" w:hAnsi="Times New Roman"/>
          <w:sz w:val="24"/>
          <w:szCs w:val="24"/>
        </w:rPr>
        <w:t>х</w:t>
      </w:r>
      <w:r w:rsidRPr="00D143A1">
        <w:rPr>
          <w:rFonts w:ascii="Times New Roman" w:hAnsi="Times New Roman"/>
          <w:sz w:val="24"/>
          <w:szCs w:val="24"/>
        </w:rPr>
        <w:t xml:space="preserve"> и самостоятельно подготовленны</w:t>
      </w:r>
      <w:r w:rsidR="00840477" w:rsidRPr="00D143A1">
        <w:rPr>
          <w:rFonts w:ascii="Times New Roman" w:hAnsi="Times New Roman"/>
          <w:sz w:val="24"/>
          <w:szCs w:val="24"/>
        </w:rPr>
        <w:t>х</w:t>
      </w:r>
      <w:r w:rsidRPr="00D143A1">
        <w:rPr>
          <w:rFonts w:ascii="Times New Roman" w:hAnsi="Times New Roman"/>
          <w:sz w:val="24"/>
          <w:szCs w:val="24"/>
        </w:rPr>
        <w:t xml:space="preserve"> педагогом, беседы с руководителем, заместителем руководителя, председателем методического объединения (предметно-цикловой комиссии), аттестующимся</w:t>
      </w:r>
      <w:proofErr w:type="gramEnd"/>
      <w:r w:rsidRPr="00D143A1">
        <w:rPr>
          <w:rFonts w:ascii="Times New Roman" w:hAnsi="Times New Roman"/>
          <w:sz w:val="24"/>
          <w:szCs w:val="24"/>
        </w:rPr>
        <w:t xml:space="preserve"> педагогом</w:t>
      </w:r>
      <w:r w:rsidR="00840477" w:rsidRPr="00D143A1">
        <w:rPr>
          <w:rFonts w:ascii="Times New Roman" w:hAnsi="Times New Roman"/>
          <w:sz w:val="24"/>
          <w:szCs w:val="24"/>
        </w:rPr>
        <w:t>,</w:t>
      </w:r>
      <w:r w:rsidRPr="00D143A1">
        <w:rPr>
          <w:rFonts w:ascii="Times New Roman" w:hAnsi="Times New Roman"/>
          <w:sz w:val="24"/>
          <w:szCs w:val="24"/>
        </w:rPr>
        <w:t xml:space="preserve"> его коллегами и учениками.</w:t>
      </w:r>
    </w:p>
    <w:p w:rsidR="00CF1DF9" w:rsidRPr="00D143A1" w:rsidRDefault="00840477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В</w:t>
      </w:r>
      <w:r w:rsidR="00CF1DF9" w:rsidRPr="00D143A1">
        <w:rPr>
          <w:rFonts w:ascii="Times New Roman" w:hAnsi="Times New Roman" w:cs="Times New Roman"/>
          <w:sz w:val="24"/>
          <w:szCs w:val="24"/>
        </w:rPr>
        <w:t xml:space="preserve"> настоящее время педагог имеет ________________ квалификационную категорию, присвоенную аттестационной комиссией _________________________,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№________, дата______________ распорядительного документа о присвоении квалификационной категории;</w:t>
      </w:r>
    </w:p>
    <w:p w:rsidR="00CF1DF9" w:rsidRPr="00D143A1" w:rsidRDefault="00CF1DF9" w:rsidP="00B2600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общий стаж педагогической работы ___________ лет;</w:t>
      </w:r>
    </w:p>
    <w:p w:rsidR="00CF1DF9" w:rsidRPr="00D143A1" w:rsidRDefault="00CF1DF9" w:rsidP="00B2600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в аттестуемой должности _____________________ лет;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в данном учреждении ______лет</w:t>
      </w:r>
      <w:proofErr w:type="gramStart"/>
      <w:r w:rsidRPr="00D143A1">
        <w:rPr>
          <w:rFonts w:ascii="Times New Roman" w:hAnsi="Times New Roman" w:cs="Times New Roman"/>
          <w:sz w:val="24"/>
          <w:szCs w:val="24"/>
        </w:rPr>
        <w:t xml:space="preserve"> (№________, </w:t>
      </w:r>
      <w:proofErr w:type="gramEnd"/>
      <w:r w:rsidRPr="00D143A1">
        <w:rPr>
          <w:rFonts w:ascii="Times New Roman" w:hAnsi="Times New Roman" w:cs="Times New Roman"/>
          <w:sz w:val="24"/>
          <w:szCs w:val="24"/>
        </w:rPr>
        <w:t>дата______________ распорядительного документа о назначении на аттестуемую должность);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 (когда и какое образовательное учреждение дополнительного профессионального образования окончил, программа, объем в часах) ________________________________________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имеет следующие отраслевые, государственные награды, звания, ученую степень, ученое звание _________________________________________</w:t>
      </w:r>
      <w:r w:rsidR="00840477" w:rsidRPr="00D143A1">
        <w:rPr>
          <w:rFonts w:ascii="Times New Roman" w:hAnsi="Times New Roman" w:cs="Times New Roman"/>
          <w:sz w:val="24"/>
          <w:szCs w:val="24"/>
        </w:rPr>
        <w:t>_______</w:t>
      </w:r>
      <w:r w:rsidRPr="00D143A1">
        <w:rPr>
          <w:rFonts w:ascii="Times New Roman" w:hAnsi="Times New Roman" w:cs="Times New Roman"/>
          <w:sz w:val="24"/>
          <w:szCs w:val="24"/>
        </w:rPr>
        <w:t>__________</w:t>
      </w:r>
    </w:p>
    <w:p w:rsidR="00CF1DF9" w:rsidRPr="00D143A1" w:rsidRDefault="00CF1DF9" w:rsidP="00B260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1DF9" w:rsidRPr="00D143A1" w:rsidRDefault="00CF1DF9" w:rsidP="00B260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F1DF9" w:rsidRPr="00D143A1" w:rsidRDefault="00CF1DF9" w:rsidP="00B2600A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 соответствии с требованиями п. 36 приказа Министерства образования и науки РФ </w:t>
      </w:r>
      <w:r w:rsidR="00840477" w:rsidRPr="00D143A1">
        <w:rPr>
          <w:sz w:val="24"/>
          <w:szCs w:val="24"/>
        </w:rPr>
        <w:t xml:space="preserve">от 7 апреля 2014 года № 276 </w:t>
      </w:r>
      <w:r w:rsidRPr="00D143A1">
        <w:rPr>
          <w:sz w:val="24"/>
          <w:szCs w:val="24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 установлено: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 xml:space="preserve">Результаты освоения </w:t>
            </w:r>
            <w:proofErr w:type="gramStart"/>
            <w:r w:rsidRPr="00D143A1">
              <w:rPr>
                <w:sz w:val="24"/>
                <w:szCs w:val="24"/>
              </w:rPr>
              <w:t>обучающимися</w:t>
            </w:r>
            <w:proofErr w:type="gramEnd"/>
            <w:r w:rsidRPr="00D143A1">
              <w:rPr>
                <w:sz w:val="24"/>
                <w:szCs w:val="24"/>
              </w:rPr>
              <w:t xml:space="preserve"> образовательных программ по итогам мониторингов, проводимых организацией*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* наличие стабильных положительных результатов должно прослеживаться не менее чем за три года. За каждый год положительных результатов устанавливается 1 балл. Минимальное значение равно – 3 баллам, максимальное - 5 баллам.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840477">
            <w:pPr>
              <w:pStyle w:val="a7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 xml:space="preserve">Результаты освоения обучающимися образовательных программ по итогам мониторинга системы образования, проводимого в порядке, установленном </w:t>
            </w:r>
            <w:hyperlink r:id="rId13" w:tooltip="Постановление Правительства РФ от 05.08.2013 N 662 &quot;Об осуществлении мониторинга системы образования&quot; (вместе с &quot;Правилами осуществления мониторинга системы образования&quot;){КонсультантПлюс}" w:history="1">
              <w:r w:rsidRPr="00D143A1">
                <w:rPr>
                  <w:sz w:val="24"/>
                  <w:szCs w:val="24"/>
                </w:rPr>
                <w:t>постановлением</w:t>
              </w:r>
            </w:hyperlink>
            <w:r w:rsidRPr="00D143A1">
              <w:rPr>
                <w:sz w:val="24"/>
                <w:szCs w:val="24"/>
              </w:rPr>
              <w:t xml:space="preserve"> Правительства Российской Федерации от 5 августа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143A1">
                <w:rPr>
                  <w:sz w:val="24"/>
                  <w:szCs w:val="24"/>
                </w:rPr>
                <w:t>2013 г</w:t>
              </w:r>
            </w:smartTag>
            <w:r w:rsidRPr="00D143A1">
              <w:rPr>
                <w:sz w:val="24"/>
                <w:szCs w:val="24"/>
              </w:rPr>
              <w:t xml:space="preserve">. </w:t>
            </w:r>
            <w:r w:rsidR="00840477" w:rsidRPr="00D143A1">
              <w:rPr>
                <w:sz w:val="24"/>
                <w:szCs w:val="24"/>
              </w:rPr>
              <w:t>№</w:t>
            </w:r>
            <w:r w:rsidRPr="00D143A1">
              <w:rPr>
                <w:sz w:val="24"/>
                <w:szCs w:val="24"/>
              </w:rPr>
              <w:t xml:space="preserve"> 662 "Об осуществлении мониторинга системы образования"*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 xml:space="preserve">* наличие 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</w:t>
      </w:r>
      <w:hyperlink r:id="rId14" w:tooltip="Постановление Правительства РФ от 05.08.2013 N 662 &quot;Об осуществлении мониторинга системы образования&quot; (вместе с &quot;Правилами осуществления мониторинга системы образования&quot;){КонсультантПлюс}" w:history="1">
        <w:r w:rsidRPr="00D143A1">
          <w:rPr>
            <w:rFonts w:ascii="Times New Roman" w:hAnsi="Times New Roman"/>
            <w:color w:val="0000FF"/>
            <w:sz w:val="24"/>
            <w:szCs w:val="24"/>
          </w:rPr>
          <w:t>постановлением</w:t>
        </w:r>
      </w:hyperlink>
      <w:r w:rsidRPr="00D143A1">
        <w:rPr>
          <w:rFonts w:ascii="Times New Roman" w:hAnsi="Times New Roman"/>
          <w:sz w:val="24"/>
          <w:szCs w:val="24"/>
        </w:rPr>
        <w:t xml:space="preserve"> Правительства Российской Федерации от 5 августа </w:t>
      </w:r>
      <w:smartTag w:uri="urn:schemas-microsoft-com:office:smarttags" w:element="metricconverter">
        <w:smartTagPr>
          <w:attr w:name="ProductID" w:val="2013 г"/>
        </w:smartTagPr>
        <w:r w:rsidRPr="00D143A1">
          <w:rPr>
            <w:rFonts w:ascii="Times New Roman" w:hAnsi="Times New Roman"/>
            <w:sz w:val="24"/>
            <w:szCs w:val="24"/>
          </w:rPr>
          <w:t>2013 г</w:t>
        </w:r>
      </w:smartTag>
      <w:r w:rsidRPr="00D143A1">
        <w:rPr>
          <w:rFonts w:ascii="Times New Roman" w:hAnsi="Times New Roman"/>
          <w:sz w:val="24"/>
          <w:szCs w:val="24"/>
        </w:rPr>
        <w:t xml:space="preserve">. </w:t>
      </w:r>
      <w:r w:rsidR="00840477" w:rsidRPr="00D143A1">
        <w:rPr>
          <w:rFonts w:ascii="Times New Roman" w:hAnsi="Times New Roman"/>
          <w:sz w:val="24"/>
          <w:szCs w:val="24"/>
        </w:rPr>
        <w:t>№</w:t>
      </w:r>
      <w:r w:rsidRPr="00D143A1">
        <w:rPr>
          <w:rFonts w:ascii="Times New Roman" w:hAnsi="Times New Roman"/>
          <w:sz w:val="24"/>
          <w:szCs w:val="24"/>
        </w:rPr>
        <w:t xml:space="preserve"> 662 "Об осуществлении мониторинга системы образования" должно прослеживаться не менее чем за три года. За каждый год стабильных положительных результатов устанавливается 1 балл. Минимальное значение равно – 3 баллам, максимальное - 5 баллам.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Результаты по выявлению и развитию у обучающихся способностей к научной (интеллектуальной), творческой, физкультурно-спортивной деятельности*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 xml:space="preserve">* показатели по выявлению и развитию у обучающихся способностей к научной (интеллектуальной), творческой, физкультурно-спортивной деятельности должен прослеживаться не менее чем за три года. За каждый показатель устанавливается 1 балл. Минимальное значение равно – 5 баллам, максимальное </w:t>
      </w:r>
      <w:proofErr w:type="gramStart"/>
      <w:r w:rsidRPr="00D143A1">
        <w:rPr>
          <w:rFonts w:ascii="Times New Roman" w:hAnsi="Times New Roman"/>
          <w:sz w:val="24"/>
          <w:szCs w:val="24"/>
        </w:rPr>
        <w:t>–н</w:t>
      </w:r>
      <w:proofErr w:type="gramEnd"/>
      <w:r w:rsidRPr="00D143A1">
        <w:rPr>
          <w:rFonts w:ascii="Times New Roman" w:hAnsi="Times New Roman"/>
          <w:sz w:val="24"/>
          <w:szCs w:val="24"/>
        </w:rPr>
        <w:t>е ограничено.</w:t>
      </w:r>
    </w:p>
    <w:p w:rsidR="00CF1DF9" w:rsidRPr="00D143A1" w:rsidRDefault="00CF1DF9" w:rsidP="00B2600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педагогического работника организации*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 xml:space="preserve">показатели по личному вкладу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 должен прослеживаться не менее чем за три года. За каждый показатель устанавливается 1 балл. Минимальное значение равно – 5 баллам, максимальное </w:t>
      </w:r>
      <w:proofErr w:type="gramStart"/>
      <w:r w:rsidRPr="00D143A1">
        <w:rPr>
          <w:rFonts w:ascii="Times New Roman" w:hAnsi="Times New Roman"/>
          <w:sz w:val="24"/>
          <w:szCs w:val="24"/>
        </w:rPr>
        <w:t>–н</w:t>
      </w:r>
      <w:proofErr w:type="gramEnd"/>
      <w:r w:rsidRPr="00D143A1">
        <w:rPr>
          <w:rFonts w:ascii="Times New Roman" w:hAnsi="Times New Roman"/>
          <w:sz w:val="24"/>
          <w:szCs w:val="24"/>
        </w:rPr>
        <w:t>е ограничено.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Итоговый балл раве</w:t>
      </w:r>
      <w:r w:rsidR="00840477" w:rsidRPr="00D143A1">
        <w:rPr>
          <w:sz w:val="24"/>
          <w:szCs w:val="24"/>
        </w:rPr>
        <w:t>н __________ (что (не</w:t>
      </w:r>
      <w:proofErr w:type="gramStart"/>
      <w:r w:rsidR="00840477" w:rsidRPr="00D143A1">
        <w:rPr>
          <w:sz w:val="24"/>
          <w:szCs w:val="24"/>
        </w:rPr>
        <w:t>)с</w:t>
      </w:r>
      <w:proofErr w:type="gramEnd"/>
      <w:r w:rsidR="00840477" w:rsidRPr="00D143A1">
        <w:rPr>
          <w:sz w:val="24"/>
          <w:szCs w:val="24"/>
        </w:rPr>
        <w:t xml:space="preserve">оответствует </w:t>
      </w:r>
      <w:r w:rsidRPr="00D143A1">
        <w:rPr>
          <w:sz w:val="24"/>
          <w:szCs w:val="24"/>
        </w:rPr>
        <w:t>требованиям</w:t>
      </w:r>
      <w:r w:rsidR="00840477" w:rsidRPr="00D143A1">
        <w:rPr>
          <w:sz w:val="24"/>
          <w:szCs w:val="24"/>
        </w:rPr>
        <w:t>,</w:t>
      </w:r>
      <w:r w:rsidRPr="00D143A1">
        <w:rPr>
          <w:sz w:val="24"/>
          <w:szCs w:val="24"/>
        </w:rPr>
        <w:t xml:space="preserve"> предъявляемым к первой квалификационной категории).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Подписи: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Эксперт 1 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Эксперт 2 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Эксперт 3 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Эксперт 4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B2600A">
      <w:pPr>
        <w:pStyle w:val="c3c15"/>
        <w:spacing w:before="0" w:beforeAutospacing="0" w:after="0" w:afterAutospacing="0"/>
        <w:ind w:firstLine="708"/>
        <w:rPr>
          <w:rStyle w:val="c31c4c45"/>
        </w:rPr>
      </w:pPr>
      <w:r w:rsidRPr="00D143A1">
        <w:t>Эксперт 5</w:t>
      </w:r>
      <w:r w:rsidRPr="00D143A1">
        <w:rPr>
          <w:rStyle w:val="c1"/>
          <w:rFonts w:eastAsia="MS Mincho"/>
        </w:rPr>
        <w:t>________________________________(расшифровка подписи)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 Дата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Достоверность информации подтверждаю: 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Руководитель организации _________________(расшифровка подписи)</w:t>
      </w: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B260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Печать организации</w:t>
      </w:r>
    </w:p>
    <w:p w:rsidR="00CF1DF9" w:rsidRPr="00D143A1" w:rsidRDefault="00CF1DF9" w:rsidP="00B2600A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BD7FE4">
      <w:pPr>
        <w:pStyle w:val="a7"/>
        <w:tabs>
          <w:tab w:val="left" w:pos="851"/>
        </w:tabs>
        <w:jc w:val="both"/>
      </w:pPr>
    </w:p>
    <w:p w:rsidR="00CF1DF9" w:rsidRPr="00D143A1" w:rsidRDefault="00CF1DF9" w:rsidP="00513BE4">
      <w:pPr>
        <w:pageBreakBefore/>
        <w:spacing w:after="0"/>
        <w:ind w:left="1418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lastRenderedPageBreak/>
        <w:t>Приложение № 7</w:t>
      </w:r>
    </w:p>
    <w:p w:rsidR="00CF1DF9" w:rsidRPr="00D143A1" w:rsidRDefault="00CF1DF9" w:rsidP="00513BE4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к приказу </w:t>
      </w:r>
      <w:proofErr w:type="spellStart"/>
      <w:r w:rsidRPr="00D143A1">
        <w:rPr>
          <w:rFonts w:ascii="Times New Roman" w:hAnsi="Times New Roman"/>
        </w:rPr>
        <w:t>минобразования</w:t>
      </w:r>
      <w:proofErr w:type="spellEnd"/>
    </w:p>
    <w:p w:rsidR="00CF1DF9" w:rsidRPr="00D143A1" w:rsidRDefault="00CF1DF9" w:rsidP="00513BE4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Ростовской области </w:t>
      </w:r>
    </w:p>
    <w:p w:rsidR="00CF1DF9" w:rsidRPr="006558E4" w:rsidRDefault="00CF1DF9" w:rsidP="00513BE4">
      <w:pPr>
        <w:spacing w:after="0"/>
        <w:ind w:left="1416" w:firstLine="4536"/>
        <w:rPr>
          <w:rFonts w:ascii="Times New Roman" w:hAnsi="Times New Roman"/>
        </w:rPr>
      </w:pPr>
      <w:r w:rsidRPr="00D143A1">
        <w:rPr>
          <w:rFonts w:ascii="Times New Roman" w:hAnsi="Times New Roman"/>
        </w:rPr>
        <w:t xml:space="preserve">от </w:t>
      </w:r>
      <w:r w:rsidR="00186C7A" w:rsidRPr="006558E4">
        <w:rPr>
          <w:rFonts w:ascii="Times New Roman" w:hAnsi="Times New Roman"/>
        </w:rPr>
        <w:t>25.08.2014</w:t>
      </w:r>
      <w:r w:rsidRPr="00D143A1">
        <w:rPr>
          <w:rFonts w:ascii="Times New Roman" w:hAnsi="Times New Roman"/>
        </w:rPr>
        <w:t xml:space="preserve"> № </w:t>
      </w:r>
      <w:r w:rsidR="00186C7A" w:rsidRPr="006558E4">
        <w:rPr>
          <w:rFonts w:ascii="Times New Roman" w:hAnsi="Times New Roman"/>
        </w:rPr>
        <w:t>547</w:t>
      </w:r>
    </w:p>
    <w:p w:rsidR="00CF1DF9" w:rsidRPr="00D143A1" w:rsidRDefault="00CF1DF9" w:rsidP="00513BE4">
      <w:pPr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CF1DF9" w:rsidRPr="00D143A1" w:rsidRDefault="00CF1DF9" w:rsidP="00513BE4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 xml:space="preserve">Итоги </w:t>
      </w:r>
    </w:p>
    <w:p w:rsidR="00CF1DF9" w:rsidRPr="00D143A1" w:rsidRDefault="00CF1DF9" w:rsidP="00513BE4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143A1">
        <w:rPr>
          <w:rFonts w:ascii="Times New Roman" w:hAnsi="Times New Roman"/>
          <w:b/>
          <w:sz w:val="28"/>
          <w:szCs w:val="28"/>
        </w:rPr>
        <w:t>экспертных процедур профессиональной деятельности педагогического работника</w:t>
      </w:r>
      <w:r w:rsidR="00840477" w:rsidRPr="00D143A1">
        <w:rPr>
          <w:rFonts w:ascii="Times New Roman" w:hAnsi="Times New Roman"/>
          <w:b/>
          <w:sz w:val="28"/>
          <w:szCs w:val="28"/>
        </w:rPr>
        <w:t>,</w:t>
      </w:r>
      <w:r w:rsidRPr="00D143A1">
        <w:rPr>
          <w:rFonts w:ascii="Times New Roman" w:hAnsi="Times New Roman"/>
          <w:b/>
          <w:sz w:val="28"/>
          <w:szCs w:val="28"/>
        </w:rPr>
        <w:t xml:space="preserve"> претендующего на присвоение высшей квалификационной категории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1 (должность место работы)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2 (должность место работы)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3 (должность место работы)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4 (должность место работы)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Ф.И.О. эксперта 5 (должность место работы)</w:t>
      </w:r>
    </w:p>
    <w:p w:rsidR="00E87C66" w:rsidRPr="00D143A1" w:rsidRDefault="00E87C66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C66" w:rsidRPr="00D143A1" w:rsidRDefault="00E87C66" w:rsidP="00E87C66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>Осуществили экспертизу профессиональной деятельности _____________________________________________________________________________ (указать Ф.И.О. аттестуемого педагогического работника по должности, место работы).</w:t>
      </w:r>
    </w:p>
    <w:p w:rsidR="00CF1DF9" w:rsidRPr="00D143A1" w:rsidRDefault="00840477" w:rsidP="00513BE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43A1">
        <w:rPr>
          <w:rFonts w:ascii="Times New Roman" w:hAnsi="Times New Roman"/>
          <w:sz w:val="24"/>
          <w:szCs w:val="24"/>
        </w:rPr>
        <w:t xml:space="preserve">Экспертные процедуры проводились на основе изучения и анализа представленных материалов: портфолио, открытого урока, видео уроков, самоанализа педагогической деятельности, рабочих программ по предметам, учебных журналов, результатов </w:t>
      </w:r>
      <w:proofErr w:type="spellStart"/>
      <w:r w:rsidRPr="00D143A1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D143A1">
        <w:rPr>
          <w:rFonts w:ascii="Times New Roman" w:hAnsi="Times New Roman"/>
          <w:sz w:val="24"/>
          <w:szCs w:val="24"/>
        </w:rPr>
        <w:t xml:space="preserve"> контроля, уровня учебных достижений обучающихся и их динамики, методических и дидактических материалов (в том числе электронных образовательных ресурсов), используемых и самостоятельно подготовленных педагогом, беседы с руководителем, заместителем руководителя, председателем методического объединения (предметно-цикловой комиссии), аттестующимся</w:t>
      </w:r>
      <w:proofErr w:type="gramEnd"/>
      <w:r w:rsidRPr="00D143A1">
        <w:rPr>
          <w:rFonts w:ascii="Times New Roman" w:hAnsi="Times New Roman"/>
          <w:sz w:val="24"/>
          <w:szCs w:val="24"/>
        </w:rPr>
        <w:t xml:space="preserve"> педагогом, его коллегами и учениками</w:t>
      </w:r>
      <w:r w:rsidR="00CF1DF9" w:rsidRPr="00D143A1">
        <w:rPr>
          <w:rFonts w:ascii="Times New Roman" w:hAnsi="Times New Roman"/>
          <w:sz w:val="24"/>
          <w:szCs w:val="24"/>
        </w:rPr>
        <w:t>.</w:t>
      </w:r>
    </w:p>
    <w:p w:rsidR="00CF1DF9" w:rsidRPr="00D143A1" w:rsidRDefault="00840477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В</w:t>
      </w:r>
      <w:r w:rsidR="00CF1DF9" w:rsidRPr="00D143A1">
        <w:rPr>
          <w:rFonts w:ascii="Times New Roman" w:hAnsi="Times New Roman" w:cs="Times New Roman"/>
          <w:sz w:val="24"/>
          <w:szCs w:val="24"/>
        </w:rPr>
        <w:t xml:space="preserve"> настоящее время педагог имеет ________________ квалификационную категорию, присвоенную аттестационной комиссией _________________________,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№________, дата______________ распорядительного документа о присвоении квалификационной категории;</w:t>
      </w:r>
    </w:p>
    <w:p w:rsidR="00CF1DF9" w:rsidRPr="00D143A1" w:rsidRDefault="00CF1DF9" w:rsidP="00513BE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общий стаж педагогической работы ___________ лет;</w:t>
      </w:r>
    </w:p>
    <w:p w:rsidR="00CF1DF9" w:rsidRPr="00D143A1" w:rsidRDefault="00CF1DF9" w:rsidP="00513BE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в аттестуемой должности _____________________ лет;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в данном учреждении ______лет</w:t>
      </w:r>
      <w:proofErr w:type="gramStart"/>
      <w:r w:rsidRPr="00D143A1">
        <w:rPr>
          <w:rFonts w:ascii="Times New Roman" w:hAnsi="Times New Roman" w:cs="Times New Roman"/>
          <w:sz w:val="24"/>
          <w:szCs w:val="24"/>
        </w:rPr>
        <w:t xml:space="preserve"> (№________, </w:t>
      </w:r>
      <w:proofErr w:type="gramEnd"/>
      <w:r w:rsidRPr="00D143A1">
        <w:rPr>
          <w:rFonts w:ascii="Times New Roman" w:hAnsi="Times New Roman" w:cs="Times New Roman"/>
          <w:sz w:val="24"/>
          <w:szCs w:val="24"/>
        </w:rPr>
        <w:t>дата______________ распорядительного документа о назначении на аттестуемую должность);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 (когда и какое образовательное учреждение дополнительного профессионального образования окончил, программа, объем в часах) ________________________________________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имеет следующие отраслевые, государственные награды, звания, ученую степень, ученое звание ___________________________________________________</w:t>
      </w:r>
    </w:p>
    <w:p w:rsidR="00CF1DF9" w:rsidRPr="00D143A1" w:rsidRDefault="00CF1DF9" w:rsidP="00513B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F1DF9" w:rsidRPr="00D143A1" w:rsidRDefault="00CF1DF9" w:rsidP="00513B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F1DF9" w:rsidRPr="00D143A1" w:rsidRDefault="00CF1DF9" w:rsidP="00513BE4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 соответствии с требованиями п. 37 приказа Министерства образования и науки РФ «Об утверждении порядка проведения аттестации педагогических работников организаций, осуществляющих образовательную деятельность» от </w:t>
      </w:r>
      <w:r w:rsidR="00840477" w:rsidRPr="00D143A1">
        <w:rPr>
          <w:sz w:val="24"/>
          <w:szCs w:val="24"/>
        </w:rPr>
        <w:t xml:space="preserve">7 апреля 2014 года </w:t>
      </w:r>
      <w:r w:rsidRPr="00D143A1">
        <w:rPr>
          <w:sz w:val="24"/>
          <w:szCs w:val="24"/>
        </w:rPr>
        <w:t>№ 276 установлено: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 xml:space="preserve">Достижения </w:t>
            </w:r>
            <w:proofErr w:type="gramStart"/>
            <w:r w:rsidRPr="00D143A1">
              <w:rPr>
                <w:sz w:val="24"/>
                <w:szCs w:val="24"/>
              </w:rPr>
              <w:t>обучающимися</w:t>
            </w:r>
            <w:proofErr w:type="gramEnd"/>
            <w:r w:rsidRPr="00D143A1">
              <w:rPr>
                <w:sz w:val="24"/>
                <w:szCs w:val="24"/>
              </w:rPr>
              <w:t xml:space="preserve"> положительной динамики результатов освоения образовательных программ по итогам мониторингов, проводимых организацией*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* наличие достижений </w:t>
      </w:r>
      <w:proofErr w:type="gramStart"/>
      <w:r w:rsidRPr="00D143A1">
        <w:rPr>
          <w:sz w:val="24"/>
          <w:szCs w:val="24"/>
        </w:rPr>
        <w:t>обучающимися</w:t>
      </w:r>
      <w:proofErr w:type="gramEnd"/>
      <w:r w:rsidRPr="00D143A1">
        <w:rPr>
          <w:sz w:val="24"/>
          <w:szCs w:val="24"/>
        </w:rPr>
        <w:t xml:space="preserve"> положительной динамики результатов освоения образовательных программ по итогам мониторингов, проводимых организацией должно прослеживаться не менее чем за пять лет. За каждый год положительных результатов устанавливается 1 балл. Значение должно равняться – 5 баллам.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840477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A1">
              <w:rPr>
                <w:rFonts w:ascii="Times New Roman" w:hAnsi="Times New Roman"/>
                <w:sz w:val="24"/>
                <w:szCs w:val="24"/>
              </w:rPr>
              <w:t xml:space="preserve">Результаты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      </w:r>
            <w:hyperlink r:id="rId15" w:tooltip="Постановление Правительства РФ от 05.08.2013 N 662 &quot;Об осуществлении мониторинга системы образования&quot; (вместе с &quot;Правилами осуществления мониторинга системы образования&quot;){КонсультантПлюс}" w:history="1">
              <w:r w:rsidRPr="00D143A1">
                <w:rPr>
                  <w:rFonts w:ascii="Times New Roman" w:hAnsi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D143A1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5 августа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143A1">
                <w:rPr>
                  <w:rFonts w:ascii="Times New Roman" w:hAnsi="Times New Roman"/>
                  <w:sz w:val="24"/>
                  <w:szCs w:val="24"/>
                </w:rPr>
                <w:t>2013 г</w:t>
              </w:r>
            </w:smartTag>
            <w:r w:rsidRPr="00D143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40477" w:rsidRPr="00D143A1">
              <w:rPr>
                <w:rFonts w:ascii="Times New Roman" w:hAnsi="Times New Roman"/>
                <w:sz w:val="24"/>
                <w:szCs w:val="24"/>
              </w:rPr>
              <w:t>№</w:t>
            </w:r>
            <w:r w:rsidRPr="00D143A1">
              <w:rPr>
                <w:rFonts w:ascii="Times New Roman" w:hAnsi="Times New Roman"/>
                <w:sz w:val="24"/>
                <w:szCs w:val="24"/>
              </w:rPr>
              <w:t xml:space="preserve"> 662 "Об осуществлении мониторинга системы образования*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 xml:space="preserve">* наличие достижений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</w:r>
      <w:hyperlink r:id="rId16" w:tooltip="Постановление Правительства РФ от 05.08.2013 N 662 &quot;Об осуществлении мониторинга системы образования&quot; (вместе с &quot;Правилами осуществления мониторинга системы образования&quot;){КонсультантПлюс}" w:history="1">
        <w:r w:rsidRPr="00D143A1">
          <w:rPr>
            <w:rFonts w:ascii="Times New Roman" w:hAnsi="Times New Roman"/>
            <w:color w:val="0000FF"/>
            <w:sz w:val="24"/>
            <w:szCs w:val="24"/>
          </w:rPr>
          <w:t>постановлением</w:t>
        </w:r>
      </w:hyperlink>
      <w:r w:rsidRPr="00D143A1">
        <w:rPr>
          <w:rFonts w:ascii="Times New Roman" w:hAnsi="Times New Roman"/>
          <w:sz w:val="24"/>
          <w:szCs w:val="24"/>
        </w:rPr>
        <w:t xml:space="preserve"> Правительства Российской Федерации от 5 августа </w:t>
      </w:r>
      <w:smartTag w:uri="urn:schemas-microsoft-com:office:smarttags" w:element="metricconverter">
        <w:smartTagPr>
          <w:attr w:name="ProductID" w:val="2013 г"/>
        </w:smartTagPr>
        <w:r w:rsidRPr="00D143A1">
          <w:rPr>
            <w:rFonts w:ascii="Times New Roman" w:hAnsi="Times New Roman"/>
            <w:sz w:val="24"/>
            <w:szCs w:val="24"/>
          </w:rPr>
          <w:t>2013 г</w:t>
        </w:r>
      </w:smartTag>
      <w:r w:rsidRPr="00D143A1">
        <w:rPr>
          <w:rFonts w:ascii="Times New Roman" w:hAnsi="Times New Roman"/>
          <w:sz w:val="24"/>
          <w:szCs w:val="24"/>
        </w:rPr>
        <w:t xml:space="preserve">. </w:t>
      </w:r>
      <w:r w:rsidR="00840477" w:rsidRPr="00D143A1">
        <w:rPr>
          <w:rFonts w:ascii="Times New Roman" w:hAnsi="Times New Roman"/>
          <w:sz w:val="24"/>
          <w:szCs w:val="24"/>
        </w:rPr>
        <w:t>№</w:t>
      </w:r>
      <w:r w:rsidRPr="00D143A1">
        <w:rPr>
          <w:rFonts w:ascii="Times New Roman" w:hAnsi="Times New Roman"/>
          <w:sz w:val="24"/>
          <w:szCs w:val="24"/>
        </w:rPr>
        <w:t xml:space="preserve"> 662 "Об осуществлении мониторинга системы образования должно прослеживаться не менее чем за пять лет. За каждый год положительных результатов устанавливается 1 балл. Значение должно равняться – 5 баллам.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center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Результаты по выявлению и развитию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 xml:space="preserve">* показатели по выявлению и развитию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 должны прослеживаться не </w:t>
      </w:r>
      <w:r w:rsidRPr="00D143A1">
        <w:rPr>
          <w:rFonts w:ascii="Times New Roman" w:hAnsi="Times New Roman"/>
          <w:sz w:val="24"/>
          <w:szCs w:val="24"/>
        </w:rPr>
        <w:lastRenderedPageBreak/>
        <w:t>менее чем за три года. За каждый показатель устанавливается 1 балл. Минимальное значение равно – 5 баллам, максимальное – не ограничено.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A1">
              <w:rPr>
                <w:rFonts w:ascii="Times New Roman" w:hAnsi="Times New Roman"/>
                <w:sz w:val="24"/>
                <w:szCs w:val="24"/>
              </w:rPr>
              <w:t>Личный вклад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 xml:space="preserve">показатели по личному вкладу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 должен прослеживаться не менее чем за пять лет. За каждый показатель устанавливается 1 балл. Минимальное значение равно – 5 баллам, максимальное </w:t>
      </w:r>
      <w:proofErr w:type="gramStart"/>
      <w:r w:rsidRPr="00D143A1">
        <w:rPr>
          <w:rFonts w:ascii="Times New Roman" w:hAnsi="Times New Roman"/>
          <w:sz w:val="24"/>
          <w:szCs w:val="24"/>
        </w:rPr>
        <w:t>–н</w:t>
      </w:r>
      <w:proofErr w:type="gramEnd"/>
      <w:r w:rsidRPr="00D143A1">
        <w:rPr>
          <w:rFonts w:ascii="Times New Roman" w:hAnsi="Times New Roman"/>
          <w:sz w:val="24"/>
          <w:szCs w:val="24"/>
        </w:rPr>
        <w:t>е ограничено.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CF1DF9" w:rsidRPr="00D143A1" w:rsidTr="009528D2">
        <w:tc>
          <w:tcPr>
            <w:tcW w:w="9570" w:type="dxa"/>
            <w:gridSpan w:val="6"/>
          </w:tcPr>
          <w:p w:rsidR="00CF1DF9" w:rsidRPr="00D143A1" w:rsidRDefault="00CF1DF9" w:rsidP="009528D2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A1">
              <w:rPr>
                <w:rFonts w:ascii="Times New Roman" w:hAnsi="Times New Roman"/>
                <w:sz w:val="24"/>
                <w:szCs w:val="24"/>
              </w:rPr>
              <w:t>Результаты 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конкурсах*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Показатели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2009/2010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2010/2011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2011/2012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2012/2013 Учебный год</w:t>
            </w: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D143A1">
              <w:rPr>
                <w:sz w:val="24"/>
                <w:szCs w:val="24"/>
              </w:rPr>
              <w:t>2013/2014 Учебный год</w:t>
            </w: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CF1DF9" w:rsidRPr="00D143A1" w:rsidTr="009528D2"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CF1DF9" w:rsidRPr="00D143A1" w:rsidRDefault="00CF1DF9" w:rsidP="009528D2">
            <w:pPr>
              <w:pStyle w:val="a7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CF1DF9" w:rsidRPr="00D143A1" w:rsidRDefault="00CF1DF9" w:rsidP="000A1041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0A104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143A1">
        <w:rPr>
          <w:rFonts w:ascii="Times New Roman" w:hAnsi="Times New Roman"/>
          <w:sz w:val="24"/>
          <w:szCs w:val="24"/>
        </w:rPr>
        <w:t xml:space="preserve">показатели по активному участию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 должен прослеживаться не менее чем за пять лет. За каждый показатель устанавливается 1 балл. Минимальное значение равно – 5 баллам, максимальное </w:t>
      </w:r>
      <w:proofErr w:type="gramStart"/>
      <w:r w:rsidRPr="00D143A1">
        <w:rPr>
          <w:rFonts w:ascii="Times New Roman" w:hAnsi="Times New Roman"/>
          <w:sz w:val="24"/>
          <w:szCs w:val="24"/>
        </w:rPr>
        <w:t>–н</w:t>
      </w:r>
      <w:proofErr w:type="gramEnd"/>
      <w:r w:rsidRPr="00D143A1">
        <w:rPr>
          <w:rFonts w:ascii="Times New Roman" w:hAnsi="Times New Roman"/>
          <w:sz w:val="24"/>
          <w:szCs w:val="24"/>
        </w:rPr>
        <w:t>е ограничено.</w:t>
      </w:r>
    </w:p>
    <w:p w:rsidR="00CF1DF9" w:rsidRPr="00D143A1" w:rsidRDefault="00CF1DF9" w:rsidP="000A1041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0A1041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 xml:space="preserve">Вывод: результат по данному критерию равен _____, </w:t>
      </w:r>
    </w:p>
    <w:p w:rsidR="00CF1DF9" w:rsidRPr="00D143A1" w:rsidRDefault="00CF1DF9" w:rsidP="000A1041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Рекомендации:</w:t>
      </w: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CF1DF9" w:rsidRPr="00D143A1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  <w:r w:rsidRPr="00D143A1">
        <w:rPr>
          <w:sz w:val="24"/>
          <w:szCs w:val="24"/>
        </w:rPr>
        <w:t>Итоговый балл равен __________ (что (не</w:t>
      </w:r>
      <w:proofErr w:type="gramStart"/>
      <w:r w:rsidRPr="00D143A1">
        <w:rPr>
          <w:sz w:val="24"/>
          <w:szCs w:val="24"/>
        </w:rPr>
        <w:t>)с</w:t>
      </w:r>
      <w:proofErr w:type="gramEnd"/>
      <w:r w:rsidRPr="00D143A1">
        <w:rPr>
          <w:sz w:val="24"/>
          <w:szCs w:val="24"/>
        </w:rPr>
        <w:t>оответствует требованиям</w:t>
      </w:r>
      <w:r w:rsidR="00840477" w:rsidRPr="00D143A1">
        <w:rPr>
          <w:sz w:val="24"/>
          <w:szCs w:val="24"/>
        </w:rPr>
        <w:t>,</w:t>
      </w:r>
      <w:r w:rsidRPr="00D143A1">
        <w:rPr>
          <w:sz w:val="24"/>
          <w:szCs w:val="24"/>
        </w:rPr>
        <w:t xml:space="preserve"> предъявляемым к первой квалификационной категории).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Подписи: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Эксперт 1 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Эксперт 2 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Эксперт 3 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lastRenderedPageBreak/>
        <w:t>Эксперт 4</w:t>
      </w:r>
      <w:r w:rsidRPr="00D143A1">
        <w:rPr>
          <w:rStyle w:val="c1"/>
          <w:rFonts w:ascii="Times New Roman" w:hAnsi="Times New Roman" w:cs="Times New Roman"/>
          <w:sz w:val="24"/>
          <w:szCs w:val="24"/>
        </w:rPr>
        <w:t>________________________________(расшифровка подписи)</w:t>
      </w:r>
    </w:p>
    <w:p w:rsidR="00CF1DF9" w:rsidRPr="00D143A1" w:rsidRDefault="00CF1DF9" w:rsidP="00513BE4">
      <w:pPr>
        <w:pStyle w:val="c3c15"/>
        <w:spacing w:before="0" w:beforeAutospacing="0" w:after="0" w:afterAutospacing="0"/>
        <w:ind w:firstLine="708"/>
        <w:rPr>
          <w:rStyle w:val="c31c4c45"/>
        </w:rPr>
      </w:pPr>
      <w:r w:rsidRPr="00D143A1">
        <w:t>Эксперт 5</w:t>
      </w:r>
      <w:r w:rsidRPr="00D143A1">
        <w:rPr>
          <w:rStyle w:val="c1"/>
          <w:rFonts w:eastAsia="MS Mincho"/>
        </w:rPr>
        <w:t>________________________________(расшифровка подписи)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 Дата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 xml:space="preserve">Достоверность информации подтверждаю: </w:t>
      </w:r>
    </w:p>
    <w:p w:rsidR="00CF1DF9" w:rsidRPr="00D143A1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513BE4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A1">
        <w:rPr>
          <w:rFonts w:ascii="Times New Roman" w:hAnsi="Times New Roman" w:cs="Times New Roman"/>
          <w:sz w:val="24"/>
          <w:szCs w:val="24"/>
        </w:rPr>
        <w:t>Руководитель организации _________________(расшифровка подписи)</w:t>
      </w:r>
    </w:p>
    <w:p w:rsidR="00CF1DF9" w:rsidRPr="00513BE4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DF9" w:rsidRPr="00513BE4" w:rsidRDefault="00CF1DF9" w:rsidP="00513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BE4">
        <w:rPr>
          <w:rFonts w:ascii="Times New Roman" w:hAnsi="Times New Roman" w:cs="Times New Roman"/>
          <w:sz w:val="24"/>
          <w:szCs w:val="24"/>
        </w:rPr>
        <w:t>Печать организации</w:t>
      </w:r>
    </w:p>
    <w:p w:rsidR="00CF1DF9" w:rsidRPr="00513BE4" w:rsidRDefault="00CF1DF9" w:rsidP="00513BE4">
      <w:pPr>
        <w:pStyle w:val="a7"/>
        <w:tabs>
          <w:tab w:val="left" w:pos="851"/>
        </w:tabs>
        <w:jc w:val="both"/>
        <w:rPr>
          <w:sz w:val="24"/>
          <w:szCs w:val="24"/>
        </w:rPr>
      </w:pPr>
    </w:p>
    <w:p w:rsidR="000B5DC2" w:rsidRDefault="000B5DC2" w:rsidP="000B5D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0B5DC2" w:rsidSect="00F53D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EF2" w:rsidRDefault="001F3EF2" w:rsidP="00C218E2">
      <w:pPr>
        <w:spacing w:after="0" w:line="240" w:lineRule="auto"/>
      </w:pPr>
      <w:r>
        <w:separator/>
      </w:r>
    </w:p>
  </w:endnote>
  <w:endnote w:type="continuationSeparator" w:id="0">
    <w:p w:rsidR="001F3EF2" w:rsidRDefault="001F3EF2" w:rsidP="00C2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E61" w:rsidRDefault="00B36E61" w:rsidP="006A6279">
    <w:pPr>
      <w:pStyle w:val="af1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6E61" w:rsidRDefault="00B36E61" w:rsidP="00CF3135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E61" w:rsidRDefault="00B36E61" w:rsidP="006A6279">
    <w:pPr>
      <w:pStyle w:val="af1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3DD3">
      <w:rPr>
        <w:rStyle w:val="a6"/>
        <w:noProof/>
      </w:rPr>
      <w:t>6</w:t>
    </w:r>
    <w:r>
      <w:rPr>
        <w:rStyle w:val="a6"/>
      </w:rPr>
      <w:fldChar w:fldCharType="end"/>
    </w:r>
  </w:p>
  <w:p w:rsidR="00B36E61" w:rsidRDefault="00B36E61" w:rsidP="00CF3135">
    <w:pPr>
      <w:pStyle w:val="af1"/>
      <w:ind w:right="360"/>
      <w:jc w:val="right"/>
    </w:pPr>
  </w:p>
  <w:p w:rsidR="00B36E61" w:rsidRDefault="00B36E6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EF2" w:rsidRDefault="001F3EF2" w:rsidP="00C218E2">
      <w:pPr>
        <w:spacing w:after="0" w:line="240" w:lineRule="auto"/>
      </w:pPr>
      <w:r>
        <w:separator/>
      </w:r>
    </w:p>
  </w:footnote>
  <w:footnote w:type="continuationSeparator" w:id="0">
    <w:p w:rsidR="001F3EF2" w:rsidRDefault="001F3EF2" w:rsidP="00C2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731C"/>
    <w:multiLevelType w:val="hybridMultilevel"/>
    <w:tmpl w:val="A18E6B2C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00492FFE"/>
    <w:multiLevelType w:val="hybridMultilevel"/>
    <w:tmpl w:val="E3B2AF40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2314937"/>
    <w:multiLevelType w:val="hybridMultilevel"/>
    <w:tmpl w:val="17682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5658AE"/>
    <w:multiLevelType w:val="hybridMultilevel"/>
    <w:tmpl w:val="846A632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56B7ED7"/>
    <w:multiLevelType w:val="hybridMultilevel"/>
    <w:tmpl w:val="8EE2E21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FF19BE"/>
    <w:multiLevelType w:val="hybridMultilevel"/>
    <w:tmpl w:val="684A73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51579F"/>
    <w:multiLevelType w:val="hybridMultilevel"/>
    <w:tmpl w:val="4A680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86243BF"/>
    <w:multiLevelType w:val="hybridMultilevel"/>
    <w:tmpl w:val="4D4249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9B47D6E"/>
    <w:multiLevelType w:val="multilevel"/>
    <w:tmpl w:val="56A4482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4"/>
        </w:tabs>
        <w:ind w:left="17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3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2"/>
        </w:tabs>
        <w:ind w:left="50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59"/>
        </w:tabs>
        <w:ind w:left="55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56"/>
        </w:tabs>
        <w:ind w:left="6456" w:hanging="2160"/>
      </w:pPr>
      <w:rPr>
        <w:rFonts w:cs="Times New Roman" w:hint="default"/>
      </w:rPr>
    </w:lvl>
  </w:abstractNum>
  <w:abstractNum w:abstractNumId="9">
    <w:nsid w:val="09E1238E"/>
    <w:multiLevelType w:val="hybridMultilevel"/>
    <w:tmpl w:val="86806298"/>
    <w:lvl w:ilvl="0" w:tplc="EFE4B31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09FF3A75"/>
    <w:multiLevelType w:val="hybridMultilevel"/>
    <w:tmpl w:val="ACAE2AD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E656573"/>
    <w:multiLevelType w:val="hybridMultilevel"/>
    <w:tmpl w:val="6A407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ED11BDA"/>
    <w:multiLevelType w:val="hybridMultilevel"/>
    <w:tmpl w:val="5392A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F5A2C47"/>
    <w:multiLevelType w:val="hybridMultilevel"/>
    <w:tmpl w:val="D71A9E5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0F876306"/>
    <w:multiLevelType w:val="hybridMultilevel"/>
    <w:tmpl w:val="4A12092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108A38D1"/>
    <w:multiLevelType w:val="hybridMultilevel"/>
    <w:tmpl w:val="EB0CD032"/>
    <w:lvl w:ilvl="0" w:tplc="F2623B8E">
      <w:start w:val="1"/>
      <w:numFmt w:val="decimal"/>
      <w:lvlText w:val="%1."/>
      <w:lvlJc w:val="left"/>
      <w:pPr>
        <w:ind w:left="185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11163DB4"/>
    <w:multiLevelType w:val="multilevel"/>
    <w:tmpl w:val="180E24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7">
    <w:nsid w:val="126D0289"/>
    <w:multiLevelType w:val="multilevel"/>
    <w:tmpl w:val="DE6EA4D4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90"/>
        </w:tabs>
        <w:ind w:left="2190" w:hanging="14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14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4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50"/>
        </w:tabs>
        <w:ind w:left="4350" w:hanging="14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4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8">
    <w:nsid w:val="1482013D"/>
    <w:multiLevelType w:val="multilevel"/>
    <w:tmpl w:val="9EA80D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9">
    <w:nsid w:val="155F0567"/>
    <w:multiLevelType w:val="hybridMultilevel"/>
    <w:tmpl w:val="68DAF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95D3254"/>
    <w:multiLevelType w:val="multilevel"/>
    <w:tmpl w:val="16B2187C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1">
    <w:nsid w:val="1B9F53F4"/>
    <w:multiLevelType w:val="hybridMultilevel"/>
    <w:tmpl w:val="0174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BB63DD1"/>
    <w:multiLevelType w:val="hybridMultilevel"/>
    <w:tmpl w:val="827AE1C0"/>
    <w:lvl w:ilvl="0" w:tplc="EFE4B31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1C4E0EA3"/>
    <w:multiLevelType w:val="hybridMultilevel"/>
    <w:tmpl w:val="61184884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1CAF2183"/>
    <w:multiLevelType w:val="hybridMultilevel"/>
    <w:tmpl w:val="9E384C9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1F1179AA"/>
    <w:multiLevelType w:val="hybridMultilevel"/>
    <w:tmpl w:val="8B9ED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1671714"/>
    <w:multiLevelType w:val="hybridMultilevel"/>
    <w:tmpl w:val="11AC659A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237570E4"/>
    <w:multiLevelType w:val="hybridMultilevel"/>
    <w:tmpl w:val="561AB7D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25061412"/>
    <w:multiLevelType w:val="hybridMultilevel"/>
    <w:tmpl w:val="795C37C8"/>
    <w:lvl w:ilvl="0" w:tplc="EFE4B3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9">
    <w:nsid w:val="268203F3"/>
    <w:multiLevelType w:val="hybridMultilevel"/>
    <w:tmpl w:val="5246C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7F94236"/>
    <w:multiLevelType w:val="hybridMultilevel"/>
    <w:tmpl w:val="B44C713E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96C3DC3"/>
    <w:multiLevelType w:val="multilevel"/>
    <w:tmpl w:val="16B2187C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32">
    <w:nsid w:val="29B71E0A"/>
    <w:multiLevelType w:val="hybridMultilevel"/>
    <w:tmpl w:val="61F42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A203D56"/>
    <w:multiLevelType w:val="hybridMultilevel"/>
    <w:tmpl w:val="827C5DD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4">
    <w:nsid w:val="2B3B2B4E"/>
    <w:multiLevelType w:val="hybridMultilevel"/>
    <w:tmpl w:val="203611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B3D74BA"/>
    <w:multiLevelType w:val="multilevel"/>
    <w:tmpl w:val="95DA7406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6">
    <w:nsid w:val="2FC011F3"/>
    <w:multiLevelType w:val="multilevel"/>
    <w:tmpl w:val="850E0BC0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cs="Times New Roman" w:hint="default"/>
      </w:rPr>
    </w:lvl>
  </w:abstractNum>
  <w:abstractNum w:abstractNumId="37">
    <w:nsid w:val="2FD4122C"/>
    <w:multiLevelType w:val="hybridMultilevel"/>
    <w:tmpl w:val="B7AA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2FE103CC"/>
    <w:multiLevelType w:val="multilevel"/>
    <w:tmpl w:val="FF7CC62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9">
    <w:nsid w:val="3016786B"/>
    <w:multiLevelType w:val="hybridMultilevel"/>
    <w:tmpl w:val="EC6A3B24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308943FD"/>
    <w:multiLevelType w:val="hybridMultilevel"/>
    <w:tmpl w:val="2526967A"/>
    <w:lvl w:ilvl="0" w:tplc="EFE4B31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1">
    <w:nsid w:val="32103CAA"/>
    <w:multiLevelType w:val="hybridMultilevel"/>
    <w:tmpl w:val="14C41CF2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2FF2D56"/>
    <w:multiLevelType w:val="hybridMultilevel"/>
    <w:tmpl w:val="EBEAEF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32A13CE"/>
    <w:multiLevelType w:val="hybridMultilevel"/>
    <w:tmpl w:val="F0F4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33394ABE"/>
    <w:multiLevelType w:val="hybridMultilevel"/>
    <w:tmpl w:val="1AFA4102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>
    <w:nsid w:val="333B1902"/>
    <w:multiLevelType w:val="hybridMultilevel"/>
    <w:tmpl w:val="DE2A8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33587054"/>
    <w:multiLevelType w:val="hybridMultilevel"/>
    <w:tmpl w:val="33C42C24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7">
    <w:nsid w:val="37706F88"/>
    <w:multiLevelType w:val="hybridMultilevel"/>
    <w:tmpl w:val="C44AE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389D1E90"/>
    <w:multiLevelType w:val="hybridMultilevel"/>
    <w:tmpl w:val="B13E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B0A3EDC"/>
    <w:multiLevelType w:val="hybridMultilevel"/>
    <w:tmpl w:val="9C40D906"/>
    <w:lvl w:ilvl="0" w:tplc="D626F1EC">
      <w:start w:val="1"/>
      <w:numFmt w:val="bullet"/>
      <w:lvlText w:val="-"/>
      <w:lvlJc w:val="left"/>
      <w:pPr>
        <w:ind w:left="862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>
    <w:nsid w:val="3BAF7980"/>
    <w:multiLevelType w:val="hybridMultilevel"/>
    <w:tmpl w:val="D226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3DF80DE3"/>
    <w:multiLevelType w:val="hybridMultilevel"/>
    <w:tmpl w:val="F22C31A4"/>
    <w:lvl w:ilvl="0" w:tplc="F2623B8E">
      <w:start w:val="1"/>
      <w:numFmt w:val="decimal"/>
      <w:lvlText w:val="%1."/>
      <w:lvlJc w:val="left"/>
      <w:pPr>
        <w:ind w:left="185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2">
    <w:nsid w:val="3E741BD0"/>
    <w:multiLevelType w:val="multilevel"/>
    <w:tmpl w:val="9C305F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 w:hint="default"/>
      </w:rPr>
    </w:lvl>
  </w:abstractNum>
  <w:abstractNum w:abstractNumId="53">
    <w:nsid w:val="456202AD"/>
    <w:multiLevelType w:val="hybridMultilevel"/>
    <w:tmpl w:val="8C82C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46D52700"/>
    <w:multiLevelType w:val="hybridMultilevel"/>
    <w:tmpl w:val="C11AA6A4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6DD57A9"/>
    <w:multiLevelType w:val="hybridMultilevel"/>
    <w:tmpl w:val="5B1A604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>
    <w:nsid w:val="47693A25"/>
    <w:multiLevelType w:val="hybridMultilevel"/>
    <w:tmpl w:val="B13A6B0C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7">
    <w:nsid w:val="47931D24"/>
    <w:multiLevelType w:val="hybridMultilevel"/>
    <w:tmpl w:val="3D624D5E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8">
    <w:nsid w:val="4A1669EC"/>
    <w:multiLevelType w:val="hybridMultilevel"/>
    <w:tmpl w:val="7762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4A821977"/>
    <w:multiLevelType w:val="hybridMultilevel"/>
    <w:tmpl w:val="35AEA422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0">
    <w:nsid w:val="4F5B222E"/>
    <w:multiLevelType w:val="hybridMultilevel"/>
    <w:tmpl w:val="C4B87B5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1">
    <w:nsid w:val="50296DF6"/>
    <w:multiLevelType w:val="hybridMultilevel"/>
    <w:tmpl w:val="7132FECA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503D0886"/>
    <w:multiLevelType w:val="hybridMultilevel"/>
    <w:tmpl w:val="482419D2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52A838C0"/>
    <w:multiLevelType w:val="hybridMultilevel"/>
    <w:tmpl w:val="B7E69DF0"/>
    <w:lvl w:ilvl="0" w:tplc="EFE4B3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53FB17F8"/>
    <w:multiLevelType w:val="hybridMultilevel"/>
    <w:tmpl w:val="6A2C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56030199"/>
    <w:multiLevelType w:val="hybridMultilevel"/>
    <w:tmpl w:val="02085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585D2487"/>
    <w:multiLevelType w:val="hybridMultilevel"/>
    <w:tmpl w:val="03B8F990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5B5D43D2"/>
    <w:multiLevelType w:val="hybridMultilevel"/>
    <w:tmpl w:val="CB60B680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8">
    <w:nsid w:val="5E2634E9"/>
    <w:multiLevelType w:val="hybridMultilevel"/>
    <w:tmpl w:val="1D94257E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9">
    <w:nsid w:val="6082218D"/>
    <w:multiLevelType w:val="hybridMultilevel"/>
    <w:tmpl w:val="A5ECC86A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0">
    <w:nsid w:val="60F31CC6"/>
    <w:multiLevelType w:val="hybridMultilevel"/>
    <w:tmpl w:val="FE92C9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62A47CFB"/>
    <w:multiLevelType w:val="hybridMultilevel"/>
    <w:tmpl w:val="DDBE80B2"/>
    <w:lvl w:ilvl="0" w:tplc="EFE4B31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6343417E"/>
    <w:multiLevelType w:val="hybridMultilevel"/>
    <w:tmpl w:val="A3BCF670"/>
    <w:lvl w:ilvl="0" w:tplc="F2623B8E">
      <w:start w:val="1"/>
      <w:numFmt w:val="decimal"/>
      <w:lvlText w:val="%1."/>
      <w:lvlJc w:val="left"/>
      <w:pPr>
        <w:ind w:left="1211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448647A"/>
    <w:multiLevelType w:val="hybridMultilevel"/>
    <w:tmpl w:val="4AB4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652765E5"/>
    <w:multiLevelType w:val="hybridMultilevel"/>
    <w:tmpl w:val="1614535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5">
    <w:nsid w:val="658A23DD"/>
    <w:multiLevelType w:val="hybridMultilevel"/>
    <w:tmpl w:val="02A0F234"/>
    <w:lvl w:ilvl="0" w:tplc="EFE4B31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6">
    <w:nsid w:val="65C4672E"/>
    <w:multiLevelType w:val="hybridMultilevel"/>
    <w:tmpl w:val="16145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65CA4B92"/>
    <w:multiLevelType w:val="hybridMultilevel"/>
    <w:tmpl w:val="A6DA7E48"/>
    <w:lvl w:ilvl="0" w:tplc="EFE4B31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8">
    <w:nsid w:val="696F06AC"/>
    <w:multiLevelType w:val="hybridMultilevel"/>
    <w:tmpl w:val="4C5E102C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9">
    <w:nsid w:val="6C750500"/>
    <w:multiLevelType w:val="multilevel"/>
    <w:tmpl w:val="EC587010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0">
    <w:nsid w:val="6E395971"/>
    <w:multiLevelType w:val="multilevel"/>
    <w:tmpl w:val="FEA23D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81">
    <w:nsid w:val="7093748C"/>
    <w:multiLevelType w:val="hybridMultilevel"/>
    <w:tmpl w:val="3BE2991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82">
    <w:nsid w:val="70C03ADE"/>
    <w:multiLevelType w:val="hybridMultilevel"/>
    <w:tmpl w:val="22C2C4A8"/>
    <w:lvl w:ilvl="0" w:tplc="F2623B8E">
      <w:start w:val="1"/>
      <w:numFmt w:val="decimal"/>
      <w:lvlText w:val="%1."/>
      <w:lvlJc w:val="left"/>
      <w:pPr>
        <w:ind w:left="185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3">
    <w:nsid w:val="724E78C9"/>
    <w:multiLevelType w:val="hybridMultilevel"/>
    <w:tmpl w:val="2F949F5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735B4694"/>
    <w:multiLevelType w:val="hybridMultilevel"/>
    <w:tmpl w:val="3F864F06"/>
    <w:lvl w:ilvl="0" w:tplc="D626F1EC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FB9046A2">
      <w:start w:val="36"/>
      <w:numFmt w:val="bullet"/>
      <w:lvlText w:val=""/>
      <w:lvlJc w:val="left"/>
      <w:pPr>
        <w:tabs>
          <w:tab w:val="num" w:pos="2010"/>
        </w:tabs>
        <w:ind w:left="2010" w:hanging="930"/>
      </w:pPr>
      <w:rPr>
        <w:rFonts w:ascii="Symbol" w:eastAsia="Times New Roman" w:hAnsi="Symbol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47C7FA1"/>
    <w:multiLevelType w:val="multilevel"/>
    <w:tmpl w:val="5C4C4ED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86">
    <w:nsid w:val="759E780C"/>
    <w:multiLevelType w:val="hybridMultilevel"/>
    <w:tmpl w:val="FB56B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779A101B"/>
    <w:multiLevelType w:val="hybridMultilevel"/>
    <w:tmpl w:val="01068260"/>
    <w:lvl w:ilvl="0" w:tplc="F2623B8E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786B652B"/>
    <w:multiLevelType w:val="hybridMultilevel"/>
    <w:tmpl w:val="CB40E50E"/>
    <w:lvl w:ilvl="0" w:tplc="EFE4B31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9">
    <w:nsid w:val="78CD319D"/>
    <w:multiLevelType w:val="hybridMultilevel"/>
    <w:tmpl w:val="FC28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79F613FD"/>
    <w:multiLevelType w:val="hybridMultilevel"/>
    <w:tmpl w:val="14CC209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1">
    <w:nsid w:val="7F2742E7"/>
    <w:multiLevelType w:val="hybridMultilevel"/>
    <w:tmpl w:val="A26A6532"/>
    <w:lvl w:ilvl="0" w:tplc="54DCCFB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>
    <w:nsid w:val="7F6F1D2E"/>
    <w:multiLevelType w:val="hybridMultilevel"/>
    <w:tmpl w:val="F7EA9660"/>
    <w:lvl w:ilvl="0" w:tplc="45AA0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7891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8AD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5FC5E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8C886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9853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4FC60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94C6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B2A44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2"/>
  </w:num>
  <w:num w:numId="2">
    <w:abstractNumId w:val="49"/>
  </w:num>
  <w:num w:numId="3">
    <w:abstractNumId w:val="86"/>
  </w:num>
  <w:num w:numId="4">
    <w:abstractNumId w:val="0"/>
  </w:num>
  <w:num w:numId="5">
    <w:abstractNumId w:val="73"/>
  </w:num>
  <w:num w:numId="6">
    <w:abstractNumId w:val="7"/>
  </w:num>
  <w:num w:numId="7">
    <w:abstractNumId w:val="14"/>
  </w:num>
  <w:num w:numId="8">
    <w:abstractNumId w:val="3"/>
  </w:num>
  <w:num w:numId="9">
    <w:abstractNumId w:val="46"/>
  </w:num>
  <w:num w:numId="10">
    <w:abstractNumId w:val="81"/>
  </w:num>
  <w:num w:numId="11">
    <w:abstractNumId w:val="27"/>
  </w:num>
  <w:num w:numId="12">
    <w:abstractNumId w:val="65"/>
  </w:num>
  <w:num w:numId="13">
    <w:abstractNumId w:val="48"/>
  </w:num>
  <w:num w:numId="14">
    <w:abstractNumId w:val="32"/>
  </w:num>
  <w:num w:numId="15">
    <w:abstractNumId w:val="83"/>
  </w:num>
  <w:num w:numId="16">
    <w:abstractNumId w:val="89"/>
  </w:num>
  <w:num w:numId="17">
    <w:abstractNumId w:val="50"/>
  </w:num>
  <w:num w:numId="18">
    <w:abstractNumId w:val="76"/>
  </w:num>
  <w:num w:numId="19">
    <w:abstractNumId w:val="70"/>
  </w:num>
  <w:num w:numId="20">
    <w:abstractNumId w:val="90"/>
  </w:num>
  <w:num w:numId="21">
    <w:abstractNumId w:val="25"/>
  </w:num>
  <w:num w:numId="22">
    <w:abstractNumId w:val="5"/>
  </w:num>
  <w:num w:numId="23">
    <w:abstractNumId w:val="58"/>
  </w:num>
  <w:num w:numId="24">
    <w:abstractNumId w:val="24"/>
  </w:num>
  <w:num w:numId="25">
    <w:abstractNumId w:val="43"/>
  </w:num>
  <w:num w:numId="26">
    <w:abstractNumId w:val="6"/>
  </w:num>
  <w:num w:numId="27">
    <w:abstractNumId w:val="11"/>
  </w:num>
  <w:num w:numId="28">
    <w:abstractNumId w:val="12"/>
  </w:num>
  <w:num w:numId="29">
    <w:abstractNumId w:val="33"/>
  </w:num>
  <w:num w:numId="30">
    <w:abstractNumId w:val="67"/>
  </w:num>
  <w:num w:numId="31">
    <w:abstractNumId w:val="62"/>
  </w:num>
  <w:num w:numId="32">
    <w:abstractNumId w:val="51"/>
  </w:num>
  <w:num w:numId="33">
    <w:abstractNumId w:val="15"/>
  </w:num>
  <w:num w:numId="34">
    <w:abstractNumId w:val="61"/>
  </w:num>
  <w:num w:numId="35">
    <w:abstractNumId w:val="54"/>
  </w:num>
  <w:num w:numId="36">
    <w:abstractNumId w:val="87"/>
  </w:num>
  <w:num w:numId="37">
    <w:abstractNumId w:val="72"/>
  </w:num>
  <w:num w:numId="38">
    <w:abstractNumId w:val="30"/>
  </w:num>
  <w:num w:numId="39">
    <w:abstractNumId w:val="82"/>
  </w:num>
  <w:num w:numId="40">
    <w:abstractNumId w:val="66"/>
  </w:num>
  <w:num w:numId="41">
    <w:abstractNumId w:val="41"/>
  </w:num>
  <w:num w:numId="42">
    <w:abstractNumId w:val="10"/>
  </w:num>
  <w:num w:numId="43">
    <w:abstractNumId w:val="47"/>
  </w:num>
  <w:num w:numId="44">
    <w:abstractNumId w:val="53"/>
  </w:num>
  <w:num w:numId="45">
    <w:abstractNumId w:val="29"/>
  </w:num>
  <w:num w:numId="46">
    <w:abstractNumId w:val="60"/>
  </w:num>
  <w:num w:numId="47">
    <w:abstractNumId w:val="21"/>
  </w:num>
  <w:num w:numId="48">
    <w:abstractNumId w:val="4"/>
  </w:num>
  <w:num w:numId="49">
    <w:abstractNumId w:val="37"/>
  </w:num>
  <w:num w:numId="50">
    <w:abstractNumId w:val="64"/>
  </w:num>
  <w:num w:numId="51">
    <w:abstractNumId w:val="45"/>
  </w:num>
  <w:num w:numId="52">
    <w:abstractNumId w:val="34"/>
  </w:num>
  <w:num w:numId="53">
    <w:abstractNumId w:val="13"/>
  </w:num>
  <w:num w:numId="54">
    <w:abstractNumId w:val="19"/>
  </w:num>
  <w:num w:numId="55">
    <w:abstractNumId w:val="2"/>
  </w:num>
  <w:num w:numId="56">
    <w:abstractNumId w:val="55"/>
  </w:num>
  <w:num w:numId="57">
    <w:abstractNumId w:val="42"/>
  </w:num>
  <w:num w:numId="58">
    <w:abstractNumId w:val="84"/>
  </w:num>
  <w:num w:numId="59">
    <w:abstractNumId w:val="16"/>
  </w:num>
  <w:num w:numId="60">
    <w:abstractNumId w:val="59"/>
  </w:num>
  <w:num w:numId="61">
    <w:abstractNumId w:val="39"/>
  </w:num>
  <w:num w:numId="62">
    <w:abstractNumId w:val="23"/>
  </w:num>
  <w:num w:numId="63">
    <w:abstractNumId w:val="44"/>
  </w:num>
  <w:num w:numId="64">
    <w:abstractNumId w:val="1"/>
  </w:num>
  <w:num w:numId="65">
    <w:abstractNumId w:val="78"/>
  </w:num>
  <w:num w:numId="66">
    <w:abstractNumId w:val="68"/>
  </w:num>
  <w:num w:numId="67">
    <w:abstractNumId w:val="71"/>
  </w:num>
  <w:num w:numId="68">
    <w:abstractNumId w:val="57"/>
  </w:num>
  <w:num w:numId="69">
    <w:abstractNumId w:val="56"/>
  </w:num>
  <w:num w:numId="70">
    <w:abstractNumId w:val="26"/>
  </w:num>
  <w:num w:numId="71">
    <w:abstractNumId w:val="28"/>
  </w:num>
  <w:num w:numId="72">
    <w:abstractNumId w:val="69"/>
  </w:num>
  <w:num w:numId="73">
    <w:abstractNumId w:val="63"/>
  </w:num>
  <w:num w:numId="74">
    <w:abstractNumId w:val="22"/>
  </w:num>
  <w:num w:numId="75">
    <w:abstractNumId w:val="75"/>
  </w:num>
  <w:num w:numId="76">
    <w:abstractNumId w:val="77"/>
  </w:num>
  <w:num w:numId="77">
    <w:abstractNumId w:val="9"/>
  </w:num>
  <w:num w:numId="78">
    <w:abstractNumId w:val="40"/>
  </w:num>
  <w:num w:numId="79">
    <w:abstractNumId w:val="88"/>
  </w:num>
  <w:num w:numId="80">
    <w:abstractNumId w:val="92"/>
  </w:num>
  <w:num w:numId="81">
    <w:abstractNumId w:val="17"/>
  </w:num>
  <w:num w:numId="82">
    <w:abstractNumId w:val="18"/>
  </w:num>
  <w:num w:numId="83">
    <w:abstractNumId w:val="20"/>
  </w:num>
  <w:num w:numId="84">
    <w:abstractNumId w:val="79"/>
  </w:num>
  <w:num w:numId="85">
    <w:abstractNumId w:val="38"/>
  </w:num>
  <w:num w:numId="86">
    <w:abstractNumId w:val="85"/>
  </w:num>
  <w:num w:numId="87">
    <w:abstractNumId w:val="35"/>
  </w:num>
  <w:num w:numId="88">
    <w:abstractNumId w:val="31"/>
  </w:num>
  <w:num w:numId="89">
    <w:abstractNumId w:val="36"/>
  </w:num>
  <w:num w:numId="90">
    <w:abstractNumId w:val="74"/>
  </w:num>
  <w:num w:numId="91">
    <w:abstractNumId w:val="8"/>
  </w:num>
  <w:num w:numId="92">
    <w:abstractNumId w:val="91"/>
  </w:num>
  <w:num w:numId="93">
    <w:abstractNumId w:val="8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414"/>
    <w:rsid w:val="000064A2"/>
    <w:rsid w:val="00012E0D"/>
    <w:rsid w:val="000149F5"/>
    <w:rsid w:val="00015F1B"/>
    <w:rsid w:val="00016A7D"/>
    <w:rsid w:val="00017680"/>
    <w:rsid w:val="000218F7"/>
    <w:rsid w:val="000327BB"/>
    <w:rsid w:val="00063057"/>
    <w:rsid w:val="000642D5"/>
    <w:rsid w:val="00066F74"/>
    <w:rsid w:val="00070921"/>
    <w:rsid w:val="000775A9"/>
    <w:rsid w:val="00080CEB"/>
    <w:rsid w:val="00087D25"/>
    <w:rsid w:val="00090685"/>
    <w:rsid w:val="00090B4E"/>
    <w:rsid w:val="000922A6"/>
    <w:rsid w:val="00093827"/>
    <w:rsid w:val="000A1041"/>
    <w:rsid w:val="000B5DC2"/>
    <w:rsid w:val="000D25BD"/>
    <w:rsid w:val="000E0E74"/>
    <w:rsid w:val="000E4D5C"/>
    <w:rsid w:val="000E558E"/>
    <w:rsid w:val="000E5C8E"/>
    <w:rsid w:val="00103B62"/>
    <w:rsid w:val="00105176"/>
    <w:rsid w:val="001071F4"/>
    <w:rsid w:val="00110084"/>
    <w:rsid w:val="00114410"/>
    <w:rsid w:val="00121185"/>
    <w:rsid w:val="001233C8"/>
    <w:rsid w:val="00125640"/>
    <w:rsid w:val="001412E0"/>
    <w:rsid w:val="00145070"/>
    <w:rsid w:val="0015009A"/>
    <w:rsid w:val="001544BF"/>
    <w:rsid w:val="0016733F"/>
    <w:rsid w:val="00175229"/>
    <w:rsid w:val="00182A90"/>
    <w:rsid w:val="0018618B"/>
    <w:rsid w:val="00186C7A"/>
    <w:rsid w:val="00195F3E"/>
    <w:rsid w:val="00195F71"/>
    <w:rsid w:val="00197591"/>
    <w:rsid w:val="00197643"/>
    <w:rsid w:val="001A5D36"/>
    <w:rsid w:val="001B577A"/>
    <w:rsid w:val="001C0732"/>
    <w:rsid w:val="001C67C6"/>
    <w:rsid w:val="001D0F5E"/>
    <w:rsid w:val="001E2D61"/>
    <w:rsid w:val="001E7D7E"/>
    <w:rsid w:val="001F3EF2"/>
    <w:rsid w:val="002007D8"/>
    <w:rsid w:val="00220F4B"/>
    <w:rsid w:val="00222738"/>
    <w:rsid w:val="002277F1"/>
    <w:rsid w:val="002317F7"/>
    <w:rsid w:val="00235054"/>
    <w:rsid w:val="00242FAA"/>
    <w:rsid w:val="00254C2F"/>
    <w:rsid w:val="002675AC"/>
    <w:rsid w:val="00277665"/>
    <w:rsid w:val="002816D1"/>
    <w:rsid w:val="00290EFB"/>
    <w:rsid w:val="002A0786"/>
    <w:rsid w:val="002A07AC"/>
    <w:rsid w:val="002B2957"/>
    <w:rsid w:val="002B3AAB"/>
    <w:rsid w:val="002B5767"/>
    <w:rsid w:val="002C3AFA"/>
    <w:rsid w:val="002C453E"/>
    <w:rsid w:val="002D1D79"/>
    <w:rsid w:val="002D4796"/>
    <w:rsid w:val="002E6C25"/>
    <w:rsid w:val="002F00DE"/>
    <w:rsid w:val="002F1DD1"/>
    <w:rsid w:val="002F22A6"/>
    <w:rsid w:val="003016C3"/>
    <w:rsid w:val="003267E2"/>
    <w:rsid w:val="003326FE"/>
    <w:rsid w:val="00342348"/>
    <w:rsid w:val="00367715"/>
    <w:rsid w:val="00376CD0"/>
    <w:rsid w:val="00384D5E"/>
    <w:rsid w:val="0039404B"/>
    <w:rsid w:val="003A1488"/>
    <w:rsid w:val="003A190A"/>
    <w:rsid w:val="003A45EC"/>
    <w:rsid w:val="003A63D3"/>
    <w:rsid w:val="003A6E87"/>
    <w:rsid w:val="003A76A1"/>
    <w:rsid w:val="003B6438"/>
    <w:rsid w:val="003B6532"/>
    <w:rsid w:val="003C0DAF"/>
    <w:rsid w:val="003D1BC2"/>
    <w:rsid w:val="003D5C3D"/>
    <w:rsid w:val="003F2344"/>
    <w:rsid w:val="00403698"/>
    <w:rsid w:val="00413251"/>
    <w:rsid w:val="00416C0B"/>
    <w:rsid w:val="00422C64"/>
    <w:rsid w:val="004265D9"/>
    <w:rsid w:val="00430F3E"/>
    <w:rsid w:val="00436969"/>
    <w:rsid w:val="00437239"/>
    <w:rsid w:val="00460437"/>
    <w:rsid w:val="00467C9C"/>
    <w:rsid w:val="0047232D"/>
    <w:rsid w:val="00485265"/>
    <w:rsid w:val="0048745F"/>
    <w:rsid w:val="00491946"/>
    <w:rsid w:val="004A3FF3"/>
    <w:rsid w:val="004A6A94"/>
    <w:rsid w:val="004B10E0"/>
    <w:rsid w:val="004C6852"/>
    <w:rsid w:val="004C7ECD"/>
    <w:rsid w:val="004E5057"/>
    <w:rsid w:val="004E6152"/>
    <w:rsid w:val="004E6C02"/>
    <w:rsid w:val="004F6B86"/>
    <w:rsid w:val="005071AB"/>
    <w:rsid w:val="00513BE4"/>
    <w:rsid w:val="00527267"/>
    <w:rsid w:val="00527BED"/>
    <w:rsid w:val="00531A13"/>
    <w:rsid w:val="00544F99"/>
    <w:rsid w:val="00566659"/>
    <w:rsid w:val="00577D06"/>
    <w:rsid w:val="0059360F"/>
    <w:rsid w:val="00594CED"/>
    <w:rsid w:val="005978F3"/>
    <w:rsid w:val="005A1124"/>
    <w:rsid w:val="005B1C4B"/>
    <w:rsid w:val="005C1563"/>
    <w:rsid w:val="005C2CFE"/>
    <w:rsid w:val="005F6F9D"/>
    <w:rsid w:val="006071F9"/>
    <w:rsid w:val="00612744"/>
    <w:rsid w:val="006136DC"/>
    <w:rsid w:val="0061463E"/>
    <w:rsid w:val="00614A1F"/>
    <w:rsid w:val="00630744"/>
    <w:rsid w:val="006558E4"/>
    <w:rsid w:val="00655F57"/>
    <w:rsid w:val="00661AFB"/>
    <w:rsid w:val="00670177"/>
    <w:rsid w:val="006832FD"/>
    <w:rsid w:val="00687017"/>
    <w:rsid w:val="00697539"/>
    <w:rsid w:val="006A25BB"/>
    <w:rsid w:val="006A6279"/>
    <w:rsid w:val="00701155"/>
    <w:rsid w:val="00702470"/>
    <w:rsid w:val="00714282"/>
    <w:rsid w:val="007150AC"/>
    <w:rsid w:val="00720044"/>
    <w:rsid w:val="007256A5"/>
    <w:rsid w:val="0072662C"/>
    <w:rsid w:val="00734D6D"/>
    <w:rsid w:val="00736FAF"/>
    <w:rsid w:val="00771828"/>
    <w:rsid w:val="00773C36"/>
    <w:rsid w:val="007765CD"/>
    <w:rsid w:val="00785FFD"/>
    <w:rsid w:val="00791E97"/>
    <w:rsid w:val="007921F0"/>
    <w:rsid w:val="007A3FB1"/>
    <w:rsid w:val="007B1201"/>
    <w:rsid w:val="007C6D49"/>
    <w:rsid w:val="007D03E1"/>
    <w:rsid w:val="007D12B0"/>
    <w:rsid w:val="007D26C7"/>
    <w:rsid w:val="007D2E32"/>
    <w:rsid w:val="007D71A3"/>
    <w:rsid w:val="007E2A5A"/>
    <w:rsid w:val="007E4DB4"/>
    <w:rsid w:val="007F00D7"/>
    <w:rsid w:val="007F16AC"/>
    <w:rsid w:val="007F1AFE"/>
    <w:rsid w:val="00801C07"/>
    <w:rsid w:val="00801D2D"/>
    <w:rsid w:val="00801E28"/>
    <w:rsid w:val="008033D1"/>
    <w:rsid w:val="0080453B"/>
    <w:rsid w:val="00804E07"/>
    <w:rsid w:val="00822666"/>
    <w:rsid w:val="00822990"/>
    <w:rsid w:val="008304B1"/>
    <w:rsid w:val="00840477"/>
    <w:rsid w:val="00845058"/>
    <w:rsid w:val="00850031"/>
    <w:rsid w:val="00850211"/>
    <w:rsid w:val="00864AAB"/>
    <w:rsid w:val="00865843"/>
    <w:rsid w:val="00875C2F"/>
    <w:rsid w:val="008909E5"/>
    <w:rsid w:val="008A002A"/>
    <w:rsid w:val="008A6620"/>
    <w:rsid w:val="008D2BB0"/>
    <w:rsid w:val="008D311D"/>
    <w:rsid w:val="008D53E9"/>
    <w:rsid w:val="008E144B"/>
    <w:rsid w:val="008E3024"/>
    <w:rsid w:val="008E7AA4"/>
    <w:rsid w:val="008E7E94"/>
    <w:rsid w:val="008F12AC"/>
    <w:rsid w:val="00900E46"/>
    <w:rsid w:val="0090147A"/>
    <w:rsid w:val="00903877"/>
    <w:rsid w:val="00906DC4"/>
    <w:rsid w:val="00923C54"/>
    <w:rsid w:val="00931171"/>
    <w:rsid w:val="00934454"/>
    <w:rsid w:val="009447C6"/>
    <w:rsid w:val="009501D4"/>
    <w:rsid w:val="0095226B"/>
    <w:rsid w:val="009528D2"/>
    <w:rsid w:val="00954CF9"/>
    <w:rsid w:val="00962139"/>
    <w:rsid w:val="00963B2F"/>
    <w:rsid w:val="0098403D"/>
    <w:rsid w:val="00984857"/>
    <w:rsid w:val="00993DBC"/>
    <w:rsid w:val="009A3FEE"/>
    <w:rsid w:val="009B0E5E"/>
    <w:rsid w:val="009C37A8"/>
    <w:rsid w:val="009C46E8"/>
    <w:rsid w:val="009D7267"/>
    <w:rsid w:val="009D7769"/>
    <w:rsid w:val="009E1E45"/>
    <w:rsid w:val="009F1065"/>
    <w:rsid w:val="009F4409"/>
    <w:rsid w:val="009F6FE3"/>
    <w:rsid w:val="00A02818"/>
    <w:rsid w:val="00A201D4"/>
    <w:rsid w:val="00A21D09"/>
    <w:rsid w:val="00A229C0"/>
    <w:rsid w:val="00A27FA8"/>
    <w:rsid w:val="00A3038E"/>
    <w:rsid w:val="00A42122"/>
    <w:rsid w:val="00A4673B"/>
    <w:rsid w:val="00A61257"/>
    <w:rsid w:val="00A67A47"/>
    <w:rsid w:val="00A97E4D"/>
    <w:rsid w:val="00AA7223"/>
    <w:rsid w:val="00AC276C"/>
    <w:rsid w:val="00AC4C24"/>
    <w:rsid w:val="00AC658D"/>
    <w:rsid w:val="00AD174F"/>
    <w:rsid w:val="00AD76A9"/>
    <w:rsid w:val="00AE09AD"/>
    <w:rsid w:val="00AF264D"/>
    <w:rsid w:val="00AF69E0"/>
    <w:rsid w:val="00AF7714"/>
    <w:rsid w:val="00AF7DB7"/>
    <w:rsid w:val="00B01E82"/>
    <w:rsid w:val="00B042B6"/>
    <w:rsid w:val="00B116E8"/>
    <w:rsid w:val="00B13844"/>
    <w:rsid w:val="00B16B64"/>
    <w:rsid w:val="00B16BED"/>
    <w:rsid w:val="00B201A0"/>
    <w:rsid w:val="00B21C22"/>
    <w:rsid w:val="00B2600A"/>
    <w:rsid w:val="00B3535B"/>
    <w:rsid w:val="00B36E61"/>
    <w:rsid w:val="00B4373D"/>
    <w:rsid w:val="00B43C6D"/>
    <w:rsid w:val="00B51414"/>
    <w:rsid w:val="00B51C4C"/>
    <w:rsid w:val="00B54C20"/>
    <w:rsid w:val="00B5548B"/>
    <w:rsid w:val="00B57B3C"/>
    <w:rsid w:val="00B71404"/>
    <w:rsid w:val="00B84684"/>
    <w:rsid w:val="00BB3BC9"/>
    <w:rsid w:val="00BC28CF"/>
    <w:rsid w:val="00BC5C35"/>
    <w:rsid w:val="00BD7FE4"/>
    <w:rsid w:val="00BE32AF"/>
    <w:rsid w:val="00BF4751"/>
    <w:rsid w:val="00C04FBC"/>
    <w:rsid w:val="00C16298"/>
    <w:rsid w:val="00C218E2"/>
    <w:rsid w:val="00C23DD3"/>
    <w:rsid w:val="00C253DB"/>
    <w:rsid w:val="00C27ADC"/>
    <w:rsid w:val="00C308C3"/>
    <w:rsid w:val="00C31863"/>
    <w:rsid w:val="00C35813"/>
    <w:rsid w:val="00C440AE"/>
    <w:rsid w:val="00C45945"/>
    <w:rsid w:val="00C80809"/>
    <w:rsid w:val="00C8291C"/>
    <w:rsid w:val="00CB7F79"/>
    <w:rsid w:val="00CC0CA8"/>
    <w:rsid w:val="00CC2476"/>
    <w:rsid w:val="00CC3182"/>
    <w:rsid w:val="00CD58AD"/>
    <w:rsid w:val="00CD6FAE"/>
    <w:rsid w:val="00CE2E29"/>
    <w:rsid w:val="00CE5840"/>
    <w:rsid w:val="00CF1DF9"/>
    <w:rsid w:val="00CF3135"/>
    <w:rsid w:val="00CF3272"/>
    <w:rsid w:val="00CF450B"/>
    <w:rsid w:val="00CF706E"/>
    <w:rsid w:val="00D143A1"/>
    <w:rsid w:val="00D364B5"/>
    <w:rsid w:val="00D45DF9"/>
    <w:rsid w:val="00D47F8E"/>
    <w:rsid w:val="00D512FC"/>
    <w:rsid w:val="00D610D2"/>
    <w:rsid w:val="00D61765"/>
    <w:rsid w:val="00D62BD2"/>
    <w:rsid w:val="00D64419"/>
    <w:rsid w:val="00D66EA2"/>
    <w:rsid w:val="00D945F0"/>
    <w:rsid w:val="00DA00AB"/>
    <w:rsid w:val="00DA4B0B"/>
    <w:rsid w:val="00DB61FE"/>
    <w:rsid w:val="00DE6207"/>
    <w:rsid w:val="00DF1D3D"/>
    <w:rsid w:val="00DF5002"/>
    <w:rsid w:val="00E04311"/>
    <w:rsid w:val="00E10636"/>
    <w:rsid w:val="00E1790C"/>
    <w:rsid w:val="00E25589"/>
    <w:rsid w:val="00E4542F"/>
    <w:rsid w:val="00E46283"/>
    <w:rsid w:val="00E556F6"/>
    <w:rsid w:val="00E652FE"/>
    <w:rsid w:val="00E66BD6"/>
    <w:rsid w:val="00E80024"/>
    <w:rsid w:val="00E87C66"/>
    <w:rsid w:val="00E91C3B"/>
    <w:rsid w:val="00EA5257"/>
    <w:rsid w:val="00EB596F"/>
    <w:rsid w:val="00EC7E87"/>
    <w:rsid w:val="00ED2FDE"/>
    <w:rsid w:val="00ED42D8"/>
    <w:rsid w:val="00ED5C76"/>
    <w:rsid w:val="00EE2D42"/>
    <w:rsid w:val="00EE3D2A"/>
    <w:rsid w:val="00EF0073"/>
    <w:rsid w:val="00EF28A7"/>
    <w:rsid w:val="00EF47A4"/>
    <w:rsid w:val="00EF7A62"/>
    <w:rsid w:val="00F00B8F"/>
    <w:rsid w:val="00F131D7"/>
    <w:rsid w:val="00F13A2F"/>
    <w:rsid w:val="00F218BC"/>
    <w:rsid w:val="00F26AE7"/>
    <w:rsid w:val="00F408EC"/>
    <w:rsid w:val="00F52381"/>
    <w:rsid w:val="00F53D6B"/>
    <w:rsid w:val="00F57EA6"/>
    <w:rsid w:val="00F74264"/>
    <w:rsid w:val="00F77865"/>
    <w:rsid w:val="00F8635E"/>
    <w:rsid w:val="00F91A3C"/>
    <w:rsid w:val="00F97D4D"/>
    <w:rsid w:val="00FC7C23"/>
    <w:rsid w:val="00FD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4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27BED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27BED"/>
    <w:pPr>
      <w:keepNext/>
      <w:jc w:val="center"/>
      <w:outlineLvl w:val="1"/>
    </w:pPr>
    <w:rPr>
      <w:rFonts w:ascii="Times New Roman" w:eastAsia="Calibri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7BED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527BED"/>
    <w:rPr>
      <w:rFonts w:ascii="Times New Roman" w:hAnsi="Times New Roman"/>
      <w:b/>
      <w:sz w:val="24"/>
      <w:lang w:eastAsia="ru-RU"/>
    </w:rPr>
  </w:style>
  <w:style w:type="paragraph" w:styleId="a3">
    <w:name w:val="List Paragraph"/>
    <w:basedOn w:val="a"/>
    <w:uiPriority w:val="99"/>
    <w:qFormat/>
    <w:rsid w:val="00527BED"/>
    <w:pPr>
      <w:ind w:left="720"/>
    </w:pPr>
    <w:rPr>
      <w:rFonts w:cs="Calibri"/>
    </w:rPr>
  </w:style>
  <w:style w:type="paragraph" w:styleId="a4">
    <w:name w:val="header"/>
    <w:basedOn w:val="a"/>
    <w:link w:val="a5"/>
    <w:uiPriority w:val="99"/>
    <w:rsid w:val="00B51414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51414"/>
    <w:rPr>
      <w:rFonts w:ascii="Times New Roman" w:hAnsi="Times New Roman"/>
      <w:sz w:val="20"/>
      <w:lang w:eastAsia="ru-RU"/>
    </w:rPr>
  </w:style>
  <w:style w:type="character" w:styleId="a6">
    <w:name w:val="page number"/>
    <w:uiPriority w:val="99"/>
    <w:rsid w:val="00B51414"/>
    <w:rPr>
      <w:rFonts w:cs="Times New Roman"/>
    </w:rPr>
  </w:style>
  <w:style w:type="paragraph" w:styleId="a7">
    <w:name w:val="Body Text Indent"/>
    <w:basedOn w:val="a"/>
    <w:link w:val="a8"/>
    <w:uiPriority w:val="99"/>
    <w:rsid w:val="00B51414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</w:rPr>
  </w:style>
  <w:style w:type="character" w:customStyle="1" w:styleId="a8">
    <w:name w:val="Основной текст с отступом Знак"/>
    <w:link w:val="a7"/>
    <w:uiPriority w:val="99"/>
    <w:locked/>
    <w:rsid w:val="00B51414"/>
    <w:rPr>
      <w:rFonts w:ascii="Times New Roman" w:hAnsi="Times New Roman"/>
      <w:sz w:val="28"/>
      <w:lang w:eastAsia="ru-RU"/>
    </w:rPr>
  </w:style>
  <w:style w:type="table" w:styleId="a9">
    <w:name w:val="Table Grid"/>
    <w:basedOn w:val="a1"/>
    <w:uiPriority w:val="99"/>
    <w:rsid w:val="00B5141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rsid w:val="00B51414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51414"/>
    <w:rPr>
      <w:rFonts w:ascii="Tahoma" w:hAnsi="Tahoma"/>
      <w:sz w:val="16"/>
      <w:lang w:eastAsia="ru-RU"/>
    </w:rPr>
  </w:style>
  <w:style w:type="character" w:customStyle="1" w:styleId="ConsNormal">
    <w:name w:val="ConsNormal Знак"/>
    <w:link w:val="ConsNormal0"/>
    <w:uiPriority w:val="99"/>
    <w:locked/>
    <w:rsid w:val="00B51414"/>
    <w:rPr>
      <w:rFonts w:ascii="Arial" w:hAnsi="Arial"/>
      <w:sz w:val="22"/>
      <w:lang w:val="ru-RU" w:eastAsia="ru-RU"/>
    </w:rPr>
  </w:style>
  <w:style w:type="paragraph" w:customStyle="1" w:styleId="ConsNormal0">
    <w:name w:val="ConsNormal"/>
    <w:link w:val="ConsNormal"/>
    <w:uiPriority w:val="99"/>
    <w:rsid w:val="00B51414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ac">
    <w:name w:val="Междустр.интервал:  полуторный Знак Знак"/>
    <w:link w:val="14"/>
    <w:uiPriority w:val="99"/>
    <w:locked/>
    <w:rsid w:val="00B51414"/>
    <w:rPr>
      <w:rFonts w:ascii="MS Mincho" w:eastAsia="MS Mincho"/>
      <w:sz w:val="28"/>
      <w:lang w:eastAsia="ru-RU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c"/>
    <w:uiPriority w:val="99"/>
    <w:rsid w:val="00B51414"/>
    <w:pPr>
      <w:spacing w:after="0" w:line="360" w:lineRule="auto"/>
      <w:jc w:val="both"/>
    </w:pPr>
    <w:rPr>
      <w:rFonts w:ascii="MS Mincho" w:eastAsia="MS Mincho"/>
      <w:sz w:val="28"/>
      <w:szCs w:val="28"/>
    </w:rPr>
  </w:style>
  <w:style w:type="paragraph" w:styleId="ad">
    <w:name w:val="Title"/>
    <w:basedOn w:val="a"/>
    <w:link w:val="ae"/>
    <w:uiPriority w:val="99"/>
    <w:qFormat/>
    <w:rsid w:val="00B51414"/>
    <w:pPr>
      <w:spacing w:after="0" w:line="240" w:lineRule="auto"/>
      <w:jc w:val="center"/>
    </w:pPr>
    <w:rPr>
      <w:rFonts w:ascii="Times New Roman" w:eastAsia="Calibri" w:hAnsi="Times New Roman"/>
      <w:sz w:val="20"/>
      <w:szCs w:val="20"/>
    </w:rPr>
  </w:style>
  <w:style w:type="character" w:customStyle="1" w:styleId="ae">
    <w:name w:val="Название Знак"/>
    <w:link w:val="ad"/>
    <w:uiPriority w:val="99"/>
    <w:locked/>
    <w:rsid w:val="00B51414"/>
    <w:rPr>
      <w:rFonts w:ascii="Times New Roman" w:hAnsi="Times New Roman"/>
      <w:sz w:val="20"/>
      <w:lang w:eastAsia="ru-RU"/>
    </w:rPr>
  </w:style>
  <w:style w:type="paragraph" w:customStyle="1" w:styleId="ConsPlusNormal">
    <w:name w:val="ConsPlusNormal"/>
    <w:link w:val="ConsPlusNormal0"/>
    <w:uiPriority w:val="99"/>
    <w:rsid w:val="00B51414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paragraph" w:styleId="21">
    <w:name w:val="Body Text Indent 2"/>
    <w:aliases w:val="Основной текст с отступом 2 Знак Знак"/>
    <w:basedOn w:val="a"/>
    <w:link w:val="22"/>
    <w:uiPriority w:val="99"/>
    <w:rsid w:val="00B51414"/>
    <w:pPr>
      <w:spacing w:after="120" w:line="480" w:lineRule="auto"/>
      <w:ind w:left="283" w:firstLine="709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22">
    <w:name w:val="Основной текст с отступом 2 Знак"/>
    <w:aliases w:val="Основной текст с отступом 2 Знак Знак Знак"/>
    <w:link w:val="21"/>
    <w:uiPriority w:val="99"/>
    <w:locked/>
    <w:rsid w:val="00B51414"/>
    <w:rPr>
      <w:rFonts w:ascii="Times New Roman" w:hAnsi="Times New Roman"/>
      <w:sz w:val="24"/>
      <w:lang w:eastAsia="ru-RU"/>
    </w:rPr>
  </w:style>
  <w:style w:type="paragraph" w:styleId="af">
    <w:name w:val="Body Text"/>
    <w:basedOn w:val="a"/>
    <w:link w:val="af0"/>
    <w:uiPriority w:val="99"/>
    <w:rsid w:val="00B51414"/>
    <w:pPr>
      <w:spacing w:after="12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0">
    <w:name w:val="Основной текст Знак"/>
    <w:link w:val="af"/>
    <w:uiPriority w:val="99"/>
    <w:locked/>
    <w:rsid w:val="00B51414"/>
    <w:rPr>
      <w:rFonts w:ascii="Times New Roman" w:hAnsi="Times New Roman"/>
      <w:sz w:val="20"/>
      <w:lang w:eastAsia="ru-RU"/>
    </w:rPr>
  </w:style>
  <w:style w:type="paragraph" w:styleId="af1">
    <w:name w:val="footer"/>
    <w:basedOn w:val="a"/>
    <w:link w:val="af2"/>
    <w:uiPriority w:val="99"/>
    <w:rsid w:val="00B5141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locked/>
    <w:rsid w:val="00B51414"/>
    <w:rPr>
      <w:rFonts w:ascii="Times New Roman" w:hAnsi="Times New Roman"/>
      <w:sz w:val="24"/>
      <w:lang w:eastAsia="ru-RU"/>
    </w:rPr>
  </w:style>
  <w:style w:type="paragraph" w:customStyle="1" w:styleId="11">
    <w:name w:val="Абзац списка1"/>
    <w:basedOn w:val="a"/>
    <w:uiPriority w:val="99"/>
    <w:rsid w:val="00B51414"/>
    <w:pPr>
      <w:ind w:left="720"/>
    </w:pPr>
    <w:rPr>
      <w:rFonts w:eastAsia="Calibri" w:cs="Calibri"/>
    </w:rPr>
  </w:style>
  <w:style w:type="character" w:styleId="af3">
    <w:name w:val="Hyperlink"/>
    <w:uiPriority w:val="99"/>
    <w:rsid w:val="00B51414"/>
    <w:rPr>
      <w:rFonts w:cs="Times New Roman"/>
      <w:color w:val="0000FF"/>
      <w:u w:val="single"/>
    </w:rPr>
  </w:style>
  <w:style w:type="paragraph" w:styleId="af4">
    <w:name w:val="Subtitle"/>
    <w:basedOn w:val="a"/>
    <w:link w:val="af5"/>
    <w:uiPriority w:val="99"/>
    <w:qFormat/>
    <w:rsid w:val="00B51414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af5">
    <w:name w:val="Подзаголовок Знак"/>
    <w:link w:val="af4"/>
    <w:uiPriority w:val="99"/>
    <w:locked/>
    <w:rsid w:val="00B51414"/>
    <w:rPr>
      <w:rFonts w:ascii="Times New Roman" w:hAnsi="Times New Roman"/>
      <w:b/>
      <w:sz w:val="24"/>
      <w:lang w:eastAsia="ru-RU"/>
    </w:rPr>
  </w:style>
  <w:style w:type="paragraph" w:styleId="af6">
    <w:name w:val="No Spacing"/>
    <w:uiPriority w:val="99"/>
    <w:qFormat/>
    <w:rsid w:val="00B51414"/>
    <w:rPr>
      <w:rFonts w:ascii="Times New Roman" w:hAnsi="Times New Roman"/>
      <w:sz w:val="24"/>
      <w:szCs w:val="22"/>
      <w:lang w:eastAsia="en-US"/>
    </w:rPr>
  </w:style>
  <w:style w:type="character" w:customStyle="1" w:styleId="WW-Absatz-Standardschriftart1">
    <w:name w:val="WW-Absatz-Standardschriftart1"/>
    <w:uiPriority w:val="99"/>
    <w:rsid w:val="00B51414"/>
  </w:style>
  <w:style w:type="paragraph" w:styleId="23">
    <w:name w:val="Body Text 2"/>
    <w:basedOn w:val="a"/>
    <w:link w:val="24"/>
    <w:uiPriority w:val="99"/>
    <w:rsid w:val="00F53D6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link w:val="23"/>
    <w:uiPriority w:val="99"/>
    <w:semiHidden/>
    <w:locked/>
    <w:rsid w:val="00220F4B"/>
    <w:rPr>
      <w:rFonts w:eastAsia="Times New Roman"/>
    </w:rPr>
  </w:style>
  <w:style w:type="paragraph" w:customStyle="1" w:styleId="ConsPlusNonformat">
    <w:name w:val="ConsPlusNonformat"/>
    <w:uiPriority w:val="99"/>
    <w:rsid w:val="00F53D6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F53D6B"/>
    <w:rPr>
      <w:rFonts w:ascii="Arial" w:hAnsi="Arial"/>
      <w:sz w:val="22"/>
      <w:lang w:val="ru-RU" w:eastAsia="ru-RU"/>
    </w:rPr>
  </w:style>
  <w:style w:type="paragraph" w:customStyle="1" w:styleId="ConsPlusTitle">
    <w:name w:val="ConsPlusTitle"/>
    <w:uiPriority w:val="99"/>
    <w:rsid w:val="002B295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uiPriority w:val="99"/>
    <w:rsid w:val="00B54C20"/>
  </w:style>
  <w:style w:type="character" w:customStyle="1" w:styleId="c1">
    <w:name w:val="c1"/>
    <w:uiPriority w:val="99"/>
    <w:rsid w:val="00BD7FE4"/>
  </w:style>
  <w:style w:type="paragraph" w:customStyle="1" w:styleId="c3c15">
    <w:name w:val="c3 c15"/>
    <w:basedOn w:val="a"/>
    <w:uiPriority w:val="99"/>
    <w:rsid w:val="00BD7FE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31c4c45">
    <w:name w:val="c31 c4 c45"/>
    <w:uiPriority w:val="99"/>
    <w:rsid w:val="00BD7FE4"/>
  </w:style>
  <w:style w:type="paragraph" w:customStyle="1" w:styleId="ConsPlusCell">
    <w:name w:val="ConsPlusCell"/>
    <w:uiPriority w:val="99"/>
    <w:rsid w:val="00E652F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37534A05AA5E57A9C2791751EBDF39E59E22086F8825CD608687C79CCeD57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37534A05AA5E57A9C2791751EBDF39E59E22086F8825CD608687C79CCeD57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37534A05AA5E57A9C2791751EBDF39E59E22086F8825CD608687C79CCeD57J" TargetMode="External"/><Relationship Id="rId10" Type="http://schemas.openxmlformats.org/officeDocument/2006/relationships/hyperlink" Target="consultantplus://offline/ref=E37534A05AA5E57A9C2791751EBDF39E59E32280FE8E5CD608687C79CCeD5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E37534A05AA5E57A9C2791751EBDF39E59E22086F8825CD608687C79CCeD57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216D-B5A1-4791-87BF-C3C9A607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7371</Words>
  <Characters>42019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chubarian</dc:creator>
  <cp:keywords/>
  <dc:description/>
  <cp:lastModifiedBy>Пользователь</cp:lastModifiedBy>
  <cp:revision>59</cp:revision>
  <cp:lastPrinted>2014-10-13T12:48:00Z</cp:lastPrinted>
  <dcterms:created xsi:type="dcterms:W3CDTF">2014-08-02T14:46:00Z</dcterms:created>
  <dcterms:modified xsi:type="dcterms:W3CDTF">2014-10-13T12:53:00Z</dcterms:modified>
</cp:coreProperties>
</file>